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08" w:rsidRPr="00210631" w:rsidRDefault="00E17F08" w:rsidP="00210631">
      <w:pPr>
        <w:spacing w:after="0" w:line="240" w:lineRule="auto"/>
        <w:jc w:val="both"/>
        <w:rPr>
          <w:rFonts w:ascii="Times New Roman" w:hAnsi="Times New Roman"/>
          <w:b/>
          <w:color w:val="1D1B11" w:themeColor="background2" w:themeShade="1A"/>
          <w:sz w:val="24"/>
          <w:szCs w:val="24"/>
        </w:rPr>
      </w:pPr>
      <w:r w:rsidRPr="00210631">
        <w:rPr>
          <w:rFonts w:ascii="Times New Roman" w:hAnsi="Times New Roman"/>
          <w:b/>
          <w:color w:val="1D1B11" w:themeColor="background2" w:themeShade="1A"/>
          <w:sz w:val="24"/>
          <w:szCs w:val="24"/>
        </w:rPr>
        <w:t>Психосоциальные технологии в социальной работе</w:t>
      </w:r>
    </w:p>
    <w:p w:rsidR="00E17F08" w:rsidRPr="00210631" w:rsidRDefault="00E17F08" w:rsidP="00210631">
      <w:pPr>
        <w:jc w:val="both"/>
        <w:rPr>
          <w:rFonts w:ascii="Times New Roman" w:hAnsi="Times New Roman"/>
          <w:color w:val="1D1B11" w:themeColor="background2" w:themeShade="1A"/>
          <w:sz w:val="24"/>
          <w:szCs w:val="24"/>
        </w:rPr>
      </w:pP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b/>
          <w:i/>
          <w:iCs/>
          <w:color w:val="1D1B11" w:themeColor="background2" w:themeShade="1A"/>
          <w:sz w:val="24"/>
          <w:szCs w:val="24"/>
        </w:rPr>
        <w:t>Психосоциальная технология</w:t>
      </w:r>
      <w:r w:rsidRPr="00E17F08">
        <w:rPr>
          <w:rFonts w:ascii="Times New Roman" w:hAnsi="Times New Roman"/>
          <w:i/>
          <w:iCs/>
          <w:color w:val="1D1B11" w:themeColor="background2" w:themeShade="1A"/>
          <w:sz w:val="24"/>
          <w:szCs w:val="24"/>
        </w:rPr>
        <w:t xml:space="preserve"> —</w:t>
      </w:r>
      <w:r w:rsidRPr="00E17F08">
        <w:rPr>
          <w:rFonts w:ascii="Times New Roman" w:hAnsi="Times New Roman"/>
          <w:color w:val="1D1B11" w:themeColor="background2" w:themeShade="1A"/>
          <w:sz w:val="24"/>
          <w:szCs w:val="24"/>
        </w:rPr>
        <w:t xml:space="preserve"> это </w:t>
      </w:r>
      <w:proofErr w:type="spellStart"/>
      <w:r w:rsidRPr="00E17F08">
        <w:rPr>
          <w:rFonts w:ascii="Times New Roman" w:hAnsi="Times New Roman"/>
          <w:color w:val="1D1B11" w:themeColor="background2" w:themeShade="1A"/>
          <w:sz w:val="24"/>
          <w:szCs w:val="24"/>
        </w:rPr>
        <w:t>психотехнология</w:t>
      </w:r>
      <w:proofErr w:type="spellEnd"/>
      <w:r w:rsidRPr="00E17F08">
        <w:rPr>
          <w:rFonts w:ascii="Times New Roman" w:hAnsi="Times New Roman"/>
          <w:color w:val="1D1B11" w:themeColor="background2" w:themeShade="1A"/>
          <w:sz w:val="24"/>
          <w:szCs w:val="24"/>
        </w:rPr>
        <w:t>, интегрированная в систему социальной работы. Можно определить психосоциальную технологию и как социальную технологию, использующую психологические методы. Так или иначе, в психосоциальной технологии психологический инструментарий определяется целями и задачами социальной работы и адаптируется к ее организационным формам.</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В соответствии с данным подходом можно выделить следующие </w:t>
      </w:r>
      <w:r w:rsidRPr="00E17F08">
        <w:rPr>
          <w:rFonts w:ascii="Times New Roman" w:hAnsi="Times New Roman"/>
          <w:b/>
          <w:color w:val="1D1B11" w:themeColor="background2" w:themeShade="1A"/>
          <w:sz w:val="24"/>
          <w:szCs w:val="24"/>
        </w:rPr>
        <w:t>виды психосоциальных технологий</w:t>
      </w:r>
      <w:r w:rsidRPr="00E17F08">
        <w:rPr>
          <w:rFonts w:ascii="Times New Roman" w:hAnsi="Times New Roman"/>
          <w:color w:val="1D1B11" w:themeColor="background2" w:themeShade="1A"/>
          <w:sz w:val="24"/>
          <w:szCs w:val="24"/>
        </w:rPr>
        <w:t>:</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proofErr w:type="gramStart"/>
      <w:r w:rsidRPr="00E17F08">
        <w:rPr>
          <w:rFonts w:ascii="Times New Roman" w:hAnsi="Times New Roman"/>
          <w:i/>
          <w:iCs/>
          <w:color w:val="1D1B11" w:themeColor="background2" w:themeShade="1A"/>
          <w:sz w:val="24"/>
          <w:szCs w:val="24"/>
        </w:rPr>
        <w:t>превентивные</w:t>
      </w:r>
      <w:proofErr w:type="gramEnd"/>
      <w:r w:rsidRPr="00E17F08">
        <w:rPr>
          <w:rFonts w:ascii="Times New Roman" w:hAnsi="Times New Roman"/>
          <w:i/>
          <w:iCs/>
          <w:color w:val="1D1B11" w:themeColor="background2" w:themeShade="1A"/>
          <w:sz w:val="24"/>
          <w:szCs w:val="24"/>
        </w:rPr>
        <w:t xml:space="preserve"> —</w:t>
      </w:r>
      <w:r w:rsidRPr="00E17F08">
        <w:rPr>
          <w:rFonts w:ascii="Times New Roman" w:hAnsi="Times New Roman"/>
          <w:color w:val="1D1B11" w:themeColor="background2" w:themeShade="1A"/>
          <w:sz w:val="24"/>
          <w:szCs w:val="24"/>
        </w:rPr>
        <w:t> направленные на профилактику психических и социальных девиаций;</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реабилитационные</w:t>
      </w:r>
      <w:r w:rsidRPr="00E17F08">
        <w:rPr>
          <w:rFonts w:ascii="Times New Roman" w:hAnsi="Times New Roman"/>
          <w:color w:val="1D1B11" w:themeColor="background2" w:themeShade="1A"/>
          <w:sz w:val="24"/>
          <w:szCs w:val="24"/>
        </w:rPr>
        <w:t> — направленные на восстановление психики после полученного деструктивного влияния;</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proofErr w:type="gramStart"/>
      <w:r w:rsidRPr="00E17F08">
        <w:rPr>
          <w:rFonts w:ascii="Times New Roman" w:hAnsi="Times New Roman"/>
          <w:i/>
          <w:iCs/>
          <w:color w:val="1D1B11" w:themeColor="background2" w:themeShade="1A"/>
          <w:sz w:val="24"/>
          <w:szCs w:val="24"/>
        </w:rPr>
        <w:t>социализирующие</w:t>
      </w:r>
      <w:r w:rsidRPr="00E17F08">
        <w:rPr>
          <w:rFonts w:ascii="Times New Roman" w:hAnsi="Times New Roman"/>
          <w:color w:val="1D1B11" w:themeColor="background2" w:themeShade="1A"/>
          <w:sz w:val="24"/>
          <w:szCs w:val="24"/>
        </w:rPr>
        <w:t> — направленные на повышение социальной адаптации клиента;</w:t>
      </w:r>
      <w:proofErr w:type="gramEnd"/>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proofErr w:type="gramStart"/>
      <w:r w:rsidRPr="00E17F08">
        <w:rPr>
          <w:rFonts w:ascii="Times New Roman" w:hAnsi="Times New Roman"/>
          <w:i/>
          <w:iCs/>
          <w:color w:val="1D1B11" w:themeColor="background2" w:themeShade="1A"/>
          <w:sz w:val="24"/>
          <w:szCs w:val="24"/>
        </w:rPr>
        <w:t>коррекционные</w:t>
      </w:r>
      <w:proofErr w:type="gramEnd"/>
      <w:r w:rsidRPr="00E17F08">
        <w:rPr>
          <w:rFonts w:ascii="Times New Roman" w:hAnsi="Times New Roman"/>
          <w:color w:val="1D1B11" w:themeColor="background2" w:themeShade="1A"/>
          <w:sz w:val="24"/>
          <w:szCs w:val="24"/>
        </w:rPr>
        <w:t> — направленные на исправление негативных тенденций в психике;</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proofErr w:type="gramStart"/>
      <w:r w:rsidRPr="00E17F08">
        <w:rPr>
          <w:rFonts w:ascii="Times New Roman" w:hAnsi="Times New Roman"/>
          <w:i/>
          <w:iCs/>
          <w:color w:val="1D1B11" w:themeColor="background2" w:themeShade="1A"/>
          <w:sz w:val="24"/>
          <w:szCs w:val="24"/>
        </w:rPr>
        <w:t>интегративные</w:t>
      </w:r>
      <w:proofErr w:type="gramEnd"/>
      <w:r w:rsidRPr="00E17F08">
        <w:rPr>
          <w:rFonts w:ascii="Times New Roman" w:hAnsi="Times New Roman"/>
          <w:i/>
          <w:iCs/>
          <w:color w:val="1D1B11" w:themeColor="background2" w:themeShade="1A"/>
          <w:sz w:val="24"/>
          <w:szCs w:val="24"/>
        </w:rPr>
        <w:t xml:space="preserve"> —</w:t>
      </w:r>
      <w:r w:rsidRPr="00E17F08">
        <w:rPr>
          <w:rFonts w:ascii="Times New Roman" w:hAnsi="Times New Roman"/>
          <w:color w:val="1D1B11" w:themeColor="background2" w:themeShade="1A"/>
          <w:sz w:val="24"/>
          <w:szCs w:val="24"/>
        </w:rPr>
        <w:t xml:space="preserve"> оказывающие неспецифическое оптимизирующее влияние на психику. Они могут быть использованы как превентивные, реабилитационные, социализирующие и коррекционные. </w:t>
      </w:r>
      <w:proofErr w:type="gramStart"/>
      <w:r w:rsidRPr="00E17F08">
        <w:rPr>
          <w:rFonts w:ascii="Times New Roman" w:hAnsi="Times New Roman"/>
          <w:color w:val="1D1B11" w:themeColor="background2" w:themeShade="1A"/>
          <w:sz w:val="24"/>
          <w:szCs w:val="24"/>
        </w:rPr>
        <w:t xml:space="preserve">В потенциале интегративные </w:t>
      </w:r>
      <w:proofErr w:type="spellStart"/>
      <w:r w:rsidRPr="00E17F08">
        <w:rPr>
          <w:rFonts w:ascii="Times New Roman" w:hAnsi="Times New Roman"/>
          <w:color w:val="1D1B11" w:themeColor="background2" w:themeShade="1A"/>
          <w:sz w:val="24"/>
          <w:szCs w:val="24"/>
        </w:rPr>
        <w:t>психотехнологии</w:t>
      </w:r>
      <w:proofErr w:type="spellEnd"/>
      <w:r w:rsidRPr="00E17F08">
        <w:rPr>
          <w:rFonts w:ascii="Times New Roman" w:hAnsi="Times New Roman"/>
          <w:color w:val="1D1B11" w:themeColor="background2" w:themeShade="1A"/>
          <w:sz w:val="24"/>
          <w:szCs w:val="24"/>
        </w:rPr>
        <w:t>, примененные в массовом воспитании, образовании и социальной практике, могут качественно повысить уровень психического здоровья и способностей человека и улучшить общество в целом.</w:t>
      </w:r>
      <w:proofErr w:type="gramEnd"/>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В социальной работе </w:t>
      </w:r>
      <w:proofErr w:type="spellStart"/>
      <w:r w:rsidRPr="00E17F08">
        <w:rPr>
          <w:rFonts w:ascii="Times New Roman" w:hAnsi="Times New Roman"/>
          <w:color w:val="1D1B11" w:themeColor="background2" w:themeShade="1A"/>
          <w:sz w:val="24"/>
          <w:szCs w:val="24"/>
        </w:rPr>
        <w:t>психотехнологии</w:t>
      </w:r>
      <w:proofErr w:type="spellEnd"/>
      <w:r w:rsidRPr="00E17F08">
        <w:rPr>
          <w:rFonts w:ascii="Times New Roman" w:hAnsi="Times New Roman"/>
          <w:color w:val="1D1B11" w:themeColor="background2" w:themeShade="1A"/>
          <w:sz w:val="24"/>
          <w:szCs w:val="24"/>
        </w:rPr>
        <w:t xml:space="preserve"> используются в деятельности специализированных психосоциальных учреждений и социальных служб.</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Специализированная психологическая служба</w:t>
      </w:r>
      <w:r w:rsidRPr="00E17F08">
        <w:rPr>
          <w:rFonts w:ascii="Times New Roman" w:hAnsi="Times New Roman"/>
          <w:color w:val="1D1B11" w:themeColor="background2" w:themeShade="1A"/>
          <w:sz w:val="24"/>
          <w:szCs w:val="24"/>
        </w:rPr>
        <w:t xml:space="preserve">, как правило, располагает необходимой материальной базой для психологической работы: оборудованными помещениями для тренингов и консультаций с соответствующей мебелью, аудио- и видеоаппаратурой. Она имеет возможность приобретения тестов и других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а также средств обеспечения психологических процедур: музыкальные программы, аудио- и видеоматериалы, программы для обработки данных, бланки и другие материалы. Кроме того, в ней работают высококвалифицированные психологи, как правило, имеющие узкую специализацию по какой-либо проблеме.</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Таким образом, осуществлять специализированную психологическую помощь (семейное и профессиональное консультирование, глубинную </w:t>
      </w:r>
      <w:proofErr w:type="spellStart"/>
      <w:r w:rsidRPr="00E17F08">
        <w:rPr>
          <w:rFonts w:ascii="Times New Roman" w:hAnsi="Times New Roman"/>
          <w:color w:val="1D1B11" w:themeColor="background2" w:themeShade="1A"/>
          <w:sz w:val="24"/>
          <w:szCs w:val="24"/>
        </w:rPr>
        <w:t>психокоррекцию</w:t>
      </w:r>
      <w:proofErr w:type="spellEnd"/>
      <w:r w:rsidRPr="00E17F08">
        <w:rPr>
          <w:rFonts w:ascii="Times New Roman" w:hAnsi="Times New Roman"/>
          <w:color w:val="1D1B11" w:themeColor="background2" w:themeShade="1A"/>
          <w:sz w:val="24"/>
          <w:szCs w:val="24"/>
        </w:rPr>
        <w:t xml:space="preserve"> и др.) лучше всего в психологических службах у профильных специалистов.</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Недостатком подобных учреждений является ограниченность организационных форм работы. Как правило, она реализуется по модели оказания амбулаторной медицинской помощи: индивидуальный прием, в результате которого назначаются процедуры, по которым имеются специалисты или необходимое оборудование. Психологическая помощь при этом осуществляется изолированно, без использования традиционных мер социальной работы: посещения, патронажа и назначения </w:t>
      </w:r>
      <w:proofErr w:type="spellStart"/>
      <w:r w:rsidRPr="00E17F08">
        <w:rPr>
          <w:rFonts w:ascii="Times New Roman" w:hAnsi="Times New Roman"/>
          <w:color w:val="1D1B11" w:themeColor="background2" w:themeShade="1A"/>
          <w:sz w:val="24"/>
          <w:szCs w:val="24"/>
        </w:rPr>
        <w:t>непсихологичсских</w:t>
      </w:r>
      <w:proofErr w:type="spellEnd"/>
      <w:r w:rsidRPr="00E17F08">
        <w:rPr>
          <w:rFonts w:ascii="Times New Roman" w:hAnsi="Times New Roman"/>
          <w:color w:val="1D1B11" w:themeColor="background2" w:themeShade="1A"/>
          <w:sz w:val="24"/>
          <w:szCs w:val="24"/>
        </w:rPr>
        <w:t xml:space="preserve"> видов помощи — лечения, отдыха, трудоустройства и др. Из-за отсутствия комплексного подхода к клиенту психологическая помощь может быть неэффективной.</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Включение специалистов-психологов в работу социальных служб </w:t>
      </w:r>
      <w:r w:rsidRPr="00E17F08">
        <w:rPr>
          <w:rFonts w:ascii="Times New Roman" w:hAnsi="Times New Roman"/>
          <w:color w:val="1D1B11" w:themeColor="background2" w:themeShade="1A"/>
          <w:sz w:val="24"/>
          <w:szCs w:val="24"/>
        </w:rPr>
        <w:t xml:space="preserve">продолжает отечественную традицию социального развития предприятий, в которых совместно работали психологи, социологи, экономисты, специалисты по социальному планированию, по идеологической, культмассовой и организационной работе. Преимущество такой организации — в комплексном подходе к клиенту: психологические методы используются в сочетании с другими формами социальной помощи. </w:t>
      </w:r>
      <w:r w:rsidRPr="00E17F08">
        <w:rPr>
          <w:rFonts w:ascii="Times New Roman" w:hAnsi="Times New Roman"/>
          <w:color w:val="1D1B11" w:themeColor="background2" w:themeShade="1A"/>
          <w:sz w:val="24"/>
          <w:szCs w:val="24"/>
        </w:rPr>
        <w:lastRenderedPageBreak/>
        <w:t>Недостатком является невозможность оказания сложных и долговременных видов психологической помощи из-за невысокой квалификации специалистов и отсутствия материальной базы.</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Возможность применения психотехник и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xml:space="preserve"> широко используют специалисты гуманитарной сферы. В основном новейшие психологические методы применяют педагоги, социальные педагоги и специалисты по социальной работе. Проблема заключается в том, что они не имеют достаточной квалификации, чтобы интегрировать психологические методы в процесс педагогического и социального воздействия, обеспечивая его безопасность и эффективность.</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Для того чтобы обеспечить эффективное использование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xml:space="preserve"> в социальной работе, необходимо соблюдать следующие </w:t>
      </w:r>
      <w:r w:rsidRPr="00E17F08">
        <w:rPr>
          <w:rFonts w:ascii="Times New Roman" w:hAnsi="Times New Roman"/>
          <w:b/>
          <w:color w:val="1D1B11" w:themeColor="background2" w:themeShade="1A"/>
          <w:sz w:val="24"/>
          <w:szCs w:val="24"/>
        </w:rPr>
        <w:t>организационные принципы</w:t>
      </w:r>
      <w:r w:rsidRPr="00E17F08">
        <w:rPr>
          <w:rFonts w:ascii="Times New Roman" w:hAnsi="Times New Roman"/>
          <w:color w:val="1D1B11" w:themeColor="background2" w:themeShade="1A"/>
          <w:sz w:val="24"/>
          <w:szCs w:val="24"/>
        </w:rPr>
        <w:t>.</w:t>
      </w:r>
    </w:p>
    <w:p w:rsidR="00E17F08" w:rsidRPr="00E17F08" w:rsidRDefault="00210631" w:rsidP="00210631">
      <w:pPr>
        <w:spacing w:before="100" w:beforeAutospacing="1" w:after="100" w:afterAutospacing="1" w:line="240" w:lineRule="auto"/>
        <w:jc w:val="both"/>
        <w:rPr>
          <w:rFonts w:ascii="Times New Roman" w:hAnsi="Times New Roman"/>
          <w:color w:val="1D1B11" w:themeColor="background2" w:themeShade="1A"/>
          <w:sz w:val="24"/>
          <w:szCs w:val="24"/>
        </w:rPr>
      </w:pPr>
      <w:r>
        <w:rPr>
          <w:rFonts w:ascii="Times New Roman" w:hAnsi="Times New Roman"/>
          <w:i/>
          <w:iCs/>
          <w:color w:val="1D1B11" w:themeColor="background2" w:themeShade="1A"/>
          <w:sz w:val="24"/>
          <w:szCs w:val="24"/>
        </w:rPr>
        <w:t>1</w:t>
      </w:r>
      <w:r w:rsidR="00E17F08" w:rsidRPr="00E17F08">
        <w:rPr>
          <w:rFonts w:ascii="Times New Roman" w:hAnsi="Times New Roman"/>
          <w:i/>
          <w:iCs/>
          <w:color w:val="1D1B11" w:themeColor="background2" w:themeShade="1A"/>
          <w:sz w:val="24"/>
          <w:szCs w:val="24"/>
        </w:rPr>
        <w:t>. Добровольность.</w:t>
      </w:r>
      <w:r w:rsidR="00E17F08" w:rsidRPr="00E17F08">
        <w:rPr>
          <w:rFonts w:ascii="Times New Roman" w:hAnsi="Times New Roman"/>
          <w:color w:val="1D1B11" w:themeColor="background2" w:themeShade="1A"/>
          <w:sz w:val="24"/>
          <w:szCs w:val="24"/>
        </w:rPr>
        <w:t> Психологическая диагностика, коррекция должны осуществляться на строго добровольной основе. Если получателем психологической помощи является несовершеннолетний, необходимо согласие родителей или лиц, их заменяющих. Исключением могут быть случаи, когда ребенок сам обратился за помощью.</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2. </w:t>
      </w:r>
      <w:r w:rsidRPr="00E17F08">
        <w:rPr>
          <w:rFonts w:ascii="Times New Roman" w:hAnsi="Times New Roman"/>
          <w:i/>
          <w:iCs/>
          <w:color w:val="1D1B11" w:themeColor="background2" w:themeShade="1A"/>
          <w:sz w:val="24"/>
          <w:szCs w:val="24"/>
        </w:rPr>
        <w:t>Научность.</w:t>
      </w:r>
      <w:r w:rsidRPr="00E17F08">
        <w:rPr>
          <w:rFonts w:ascii="Times New Roman" w:hAnsi="Times New Roman"/>
          <w:color w:val="1D1B11" w:themeColor="background2" w:themeShade="1A"/>
          <w:sz w:val="24"/>
          <w:szCs w:val="24"/>
        </w:rPr>
        <w:t> Методы, применяемые для оказания психологической помощи, должны быть научно обоснованы.</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3. </w:t>
      </w:r>
      <w:r w:rsidRPr="00E17F08">
        <w:rPr>
          <w:rFonts w:ascii="Times New Roman" w:hAnsi="Times New Roman"/>
          <w:i/>
          <w:iCs/>
          <w:color w:val="1D1B11" w:themeColor="background2" w:themeShade="1A"/>
          <w:sz w:val="24"/>
          <w:szCs w:val="24"/>
        </w:rPr>
        <w:t>Профессионализм.</w:t>
      </w:r>
      <w:r w:rsidRPr="00E17F08">
        <w:rPr>
          <w:rFonts w:ascii="Times New Roman" w:hAnsi="Times New Roman"/>
          <w:color w:val="1D1B11" w:themeColor="background2" w:themeShade="1A"/>
          <w:sz w:val="24"/>
          <w:szCs w:val="24"/>
        </w:rPr>
        <w:t> Психологические техники, технологии должны применяться профессиональными психологами.</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4. </w:t>
      </w:r>
      <w:proofErr w:type="spellStart"/>
      <w:r w:rsidRPr="00E17F08">
        <w:rPr>
          <w:rFonts w:ascii="Times New Roman" w:hAnsi="Times New Roman"/>
          <w:i/>
          <w:iCs/>
          <w:color w:val="1D1B11" w:themeColor="background2" w:themeShade="1A"/>
          <w:sz w:val="24"/>
          <w:szCs w:val="24"/>
        </w:rPr>
        <w:t>Внерелигиозность</w:t>
      </w:r>
      <w:proofErr w:type="spellEnd"/>
      <w:r w:rsidRPr="00E17F08">
        <w:rPr>
          <w:rFonts w:ascii="Times New Roman" w:hAnsi="Times New Roman"/>
          <w:i/>
          <w:iCs/>
          <w:color w:val="1D1B11" w:themeColor="background2" w:themeShade="1A"/>
          <w:sz w:val="24"/>
          <w:szCs w:val="24"/>
        </w:rPr>
        <w:t>.</w:t>
      </w:r>
      <w:r w:rsidRPr="00E17F08">
        <w:rPr>
          <w:rFonts w:ascii="Times New Roman" w:hAnsi="Times New Roman"/>
          <w:color w:val="1D1B11" w:themeColor="background2" w:themeShade="1A"/>
          <w:sz w:val="24"/>
          <w:szCs w:val="24"/>
        </w:rPr>
        <w:t> В социальной работе недопустимо применение религиозных практик, техник и ритуалов для оказания психологической помощи, недопустима подмена психологической помощи отправлением религиозных культов, а также привлечение священнослужителей в качестве агентов психологической помощи. В противном случае у человека с дезорганизованной психикой может возникнуть новая (религиозная) зависимость, часто основанная на страхе, что в результате лишь осложняет ситуацию. Многие религиозные организации используют психологическую помощь как средство вербовки новых адептов своих культов, так как человек с ослабленной психологической защитой особенно подвержен внушению и нерефлексивной вере.</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5. </w:t>
      </w:r>
      <w:proofErr w:type="spellStart"/>
      <w:r w:rsidRPr="00E17F08">
        <w:rPr>
          <w:rFonts w:ascii="Times New Roman" w:hAnsi="Times New Roman"/>
          <w:i/>
          <w:iCs/>
          <w:color w:val="1D1B11" w:themeColor="background2" w:themeShade="1A"/>
          <w:sz w:val="24"/>
          <w:szCs w:val="24"/>
        </w:rPr>
        <w:t>Субъектность</w:t>
      </w:r>
      <w:proofErr w:type="spellEnd"/>
      <w:r w:rsidRPr="00E17F08">
        <w:rPr>
          <w:rFonts w:ascii="Times New Roman" w:hAnsi="Times New Roman"/>
          <w:i/>
          <w:iCs/>
          <w:color w:val="1D1B11" w:themeColor="background2" w:themeShade="1A"/>
          <w:sz w:val="24"/>
          <w:szCs w:val="24"/>
        </w:rPr>
        <w:t>.</w:t>
      </w:r>
      <w:r w:rsidRPr="00E17F08">
        <w:rPr>
          <w:rFonts w:ascii="Times New Roman" w:hAnsi="Times New Roman"/>
          <w:color w:val="1D1B11" w:themeColor="background2" w:themeShade="1A"/>
          <w:sz w:val="24"/>
          <w:szCs w:val="24"/>
        </w:rPr>
        <w:t xml:space="preserve"> Клиент психосоциальной работы — субъект </w:t>
      </w:r>
      <w:proofErr w:type="spellStart"/>
      <w:r w:rsidRPr="00E17F08">
        <w:rPr>
          <w:rFonts w:ascii="Times New Roman" w:hAnsi="Times New Roman"/>
          <w:color w:val="1D1B11" w:themeColor="background2" w:themeShade="1A"/>
          <w:sz w:val="24"/>
          <w:szCs w:val="24"/>
        </w:rPr>
        <w:t>с</w:t>
      </w:r>
      <w:proofErr w:type="gramStart"/>
      <w:r w:rsidRPr="00E17F08">
        <w:rPr>
          <w:rFonts w:ascii="Times New Roman" w:hAnsi="Times New Roman"/>
          <w:color w:val="1D1B11" w:themeColor="background2" w:themeShade="1A"/>
          <w:sz w:val="24"/>
          <w:szCs w:val="24"/>
        </w:rPr>
        <w:t>а</w:t>
      </w:r>
      <w:proofErr w:type="spellEnd"/>
      <w:r w:rsidRPr="00E17F08">
        <w:rPr>
          <w:rFonts w:ascii="Times New Roman" w:hAnsi="Times New Roman"/>
          <w:color w:val="1D1B11" w:themeColor="background2" w:themeShade="1A"/>
          <w:sz w:val="24"/>
          <w:szCs w:val="24"/>
        </w:rPr>
        <w:t>-</w:t>
      </w:r>
      <w:proofErr w:type="gramEnd"/>
      <w:r w:rsidRPr="00E17F08">
        <w:rPr>
          <w:rFonts w:ascii="Times New Roman" w:hAnsi="Times New Roman"/>
          <w:color w:val="1D1B11" w:themeColor="background2" w:themeShade="1A"/>
          <w:sz w:val="24"/>
          <w:szCs w:val="24"/>
        </w:rPr>
        <w:t xml:space="preserve"> </w:t>
      </w:r>
      <w:proofErr w:type="spellStart"/>
      <w:r w:rsidRPr="00E17F08">
        <w:rPr>
          <w:rFonts w:ascii="Times New Roman" w:hAnsi="Times New Roman"/>
          <w:color w:val="1D1B11" w:themeColor="background2" w:themeShade="1A"/>
          <w:sz w:val="24"/>
          <w:szCs w:val="24"/>
        </w:rPr>
        <w:t>моизменений</w:t>
      </w:r>
      <w:proofErr w:type="spellEnd"/>
      <w:r w:rsidRPr="00E17F08">
        <w:rPr>
          <w:rFonts w:ascii="Times New Roman" w:hAnsi="Times New Roman"/>
          <w:color w:val="1D1B11" w:themeColor="background2" w:themeShade="1A"/>
          <w:sz w:val="24"/>
          <w:szCs w:val="24"/>
        </w:rPr>
        <w:t>, от целей, намерений, усилий которого будет зависеть ее результат. Подход к клиенту как к активному субъекту процесса предполагает четкую постановку целей, разъяснение методов и раскрытие механизма действия технологий. Человек получает средства для самоанализа, самодиагностики, отслеживания изменений и знания о возможностях самостоятельного использования психотехник.</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6. </w:t>
      </w:r>
      <w:proofErr w:type="spellStart"/>
      <w:r w:rsidRPr="00E17F08">
        <w:rPr>
          <w:rFonts w:ascii="Times New Roman" w:hAnsi="Times New Roman"/>
          <w:i/>
          <w:iCs/>
          <w:color w:val="1D1B11" w:themeColor="background2" w:themeShade="1A"/>
          <w:sz w:val="24"/>
          <w:szCs w:val="24"/>
        </w:rPr>
        <w:t>Тренинговый</w:t>
      </w:r>
      <w:proofErr w:type="spellEnd"/>
      <w:r w:rsidRPr="00E17F08">
        <w:rPr>
          <w:rFonts w:ascii="Times New Roman" w:hAnsi="Times New Roman"/>
          <w:i/>
          <w:iCs/>
          <w:color w:val="1D1B11" w:themeColor="background2" w:themeShade="1A"/>
          <w:sz w:val="24"/>
          <w:szCs w:val="24"/>
        </w:rPr>
        <w:t xml:space="preserve"> формат.</w:t>
      </w:r>
      <w:r w:rsidRPr="00E17F08">
        <w:rPr>
          <w:rFonts w:ascii="Times New Roman" w:hAnsi="Times New Roman"/>
          <w:color w:val="1D1B11" w:themeColor="background2" w:themeShade="1A"/>
          <w:sz w:val="24"/>
          <w:szCs w:val="24"/>
        </w:rPr>
        <w:t xml:space="preserve"> Контекст помощи меняется в психосоциальной работе на контекст самопомощи, предполагающий осознанность и активность клиента. Поэтому организация взаимодействия должна строиться как занятия, учеба, тренинг, курс, программа, т.е. как некоторый формат учебы. Тренинг, тренировка — форма освоения практических навыков, применяемая в спорте и уже освоенная практической психологией, — больше всего соответствует сути и результату применения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Ведущим в этом процессе является тренер или инструктор.</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7. </w:t>
      </w:r>
      <w:r w:rsidRPr="00E17F08">
        <w:rPr>
          <w:rFonts w:ascii="Times New Roman" w:hAnsi="Times New Roman"/>
          <w:i/>
          <w:iCs/>
          <w:color w:val="1D1B11" w:themeColor="background2" w:themeShade="1A"/>
          <w:sz w:val="24"/>
          <w:szCs w:val="24"/>
        </w:rPr>
        <w:t>Отбор клиентов.</w:t>
      </w:r>
      <w:r w:rsidRPr="00E17F08">
        <w:rPr>
          <w:rFonts w:ascii="Times New Roman" w:hAnsi="Times New Roman"/>
          <w:color w:val="1D1B11" w:themeColor="background2" w:themeShade="1A"/>
          <w:sz w:val="24"/>
          <w:szCs w:val="24"/>
        </w:rPr>
        <w:t xml:space="preserve"> Работа с интенсивными </w:t>
      </w:r>
      <w:proofErr w:type="spellStart"/>
      <w:r w:rsidRPr="00E17F08">
        <w:rPr>
          <w:rFonts w:ascii="Times New Roman" w:hAnsi="Times New Roman"/>
          <w:color w:val="1D1B11" w:themeColor="background2" w:themeShade="1A"/>
          <w:sz w:val="24"/>
          <w:szCs w:val="24"/>
        </w:rPr>
        <w:t>психотехнологиями</w:t>
      </w:r>
      <w:proofErr w:type="spellEnd"/>
      <w:r w:rsidRPr="00E17F08">
        <w:rPr>
          <w:rFonts w:ascii="Times New Roman" w:hAnsi="Times New Roman"/>
          <w:color w:val="1D1B11" w:themeColor="background2" w:themeShade="1A"/>
          <w:sz w:val="24"/>
          <w:szCs w:val="24"/>
        </w:rPr>
        <w:t xml:space="preserve"> предполагает отсев клиентов с низким уровнем физического здоровья, психическими аномалиями и низкой мотивацией сам</w:t>
      </w:r>
      <w:proofErr w:type="gramStart"/>
      <w:r w:rsidRPr="00E17F08">
        <w:rPr>
          <w:rFonts w:ascii="Times New Roman" w:hAnsi="Times New Roman"/>
          <w:color w:val="1D1B11" w:themeColor="background2" w:themeShade="1A"/>
          <w:sz w:val="24"/>
          <w:szCs w:val="24"/>
        </w:rPr>
        <w:t>о-</w:t>
      </w:r>
      <w:proofErr w:type="gramEnd"/>
      <w:r w:rsidRPr="00E17F08">
        <w:rPr>
          <w:rFonts w:ascii="Times New Roman" w:hAnsi="Times New Roman"/>
          <w:color w:val="1D1B11" w:themeColor="background2" w:themeShade="1A"/>
          <w:sz w:val="24"/>
          <w:szCs w:val="24"/>
        </w:rPr>
        <w:t xml:space="preserve"> улучшения.</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8. </w:t>
      </w:r>
      <w:proofErr w:type="spellStart"/>
      <w:r w:rsidRPr="00E17F08">
        <w:rPr>
          <w:rFonts w:ascii="Times New Roman" w:hAnsi="Times New Roman"/>
          <w:i/>
          <w:iCs/>
          <w:color w:val="1D1B11" w:themeColor="background2" w:themeShade="1A"/>
          <w:sz w:val="24"/>
          <w:szCs w:val="24"/>
        </w:rPr>
        <w:t>Технологизация</w:t>
      </w:r>
      <w:proofErr w:type="spellEnd"/>
      <w:r w:rsidRPr="00E17F08">
        <w:rPr>
          <w:rFonts w:ascii="Times New Roman" w:hAnsi="Times New Roman"/>
          <w:i/>
          <w:iCs/>
          <w:color w:val="1D1B11" w:themeColor="background2" w:themeShade="1A"/>
          <w:sz w:val="24"/>
          <w:szCs w:val="24"/>
        </w:rPr>
        <w:t xml:space="preserve"> и стандартизация программ.</w:t>
      </w:r>
      <w:r w:rsidRPr="00E17F08">
        <w:rPr>
          <w:rFonts w:ascii="Times New Roman" w:hAnsi="Times New Roman"/>
          <w:color w:val="1D1B11" w:themeColor="background2" w:themeShade="1A"/>
          <w:sz w:val="24"/>
          <w:szCs w:val="24"/>
        </w:rPr>
        <w:t xml:space="preserve"> В психосоциальной работе необходима разработка стандартных программ психологической помощи для определенных категорий клиентов, где четко </w:t>
      </w:r>
      <w:proofErr w:type="spellStart"/>
      <w:r w:rsidRPr="00E17F08">
        <w:rPr>
          <w:rFonts w:ascii="Times New Roman" w:hAnsi="Times New Roman"/>
          <w:color w:val="1D1B11" w:themeColor="background2" w:themeShade="1A"/>
          <w:sz w:val="24"/>
          <w:szCs w:val="24"/>
        </w:rPr>
        <w:t>технологизирован</w:t>
      </w:r>
      <w:proofErr w:type="spellEnd"/>
      <w:r w:rsidRPr="00E17F08">
        <w:rPr>
          <w:rFonts w:ascii="Times New Roman" w:hAnsi="Times New Roman"/>
          <w:color w:val="1D1B11" w:themeColor="background2" w:themeShade="1A"/>
          <w:sz w:val="24"/>
          <w:szCs w:val="24"/>
        </w:rPr>
        <w:t xml:space="preserve"> весь процесс. В результате составления, апробации, </w:t>
      </w:r>
      <w:proofErr w:type="spellStart"/>
      <w:r w:rsidRPr="00E17F08">
        <w:rPr>
          <w:rFonts w:ascii="Times New Roman" w:hAnsi="Times New Roman"/>
          <w:color w:val="1D1B11" w:themeColor="background2" w:themeShade="1A"/>
          <w:sz w:val="24"/>
          <w:szCs w:val="24"/>
        </w:rPr>
        <w:t>валидизации</w:t>
      </w:r>
      <w:proofErr w:type="spellEnd"/>
      <w:r w:rsidRPr="00E17F08">
        <w:rPr>
          <w:rFonts w:ascii="Times New Roman" w:hAnsi="Times New Roman"/>
          <w:color w:val="1D1B11" w:themeColor="background2" w:themeShade="1A"/>
          <w:sz w:val="24"/>
          <w:szCs w:val="24"/>
        </w:rPr>
        <w:t xml:space="preserve">, </w:t>
      </w:r>
      <w:proofErr w:type="spellStart"/>
      <w:r w:rsidRPr="00E17F08">
        <w:rPr>
          <w:rFonts w:ascii="Times New Roman" w:hAnsi="Times New Roman"/>
          <w:color w:val="1D1B11" w:themeColor="background2" w:themeShade="1A"/>
          <w:sz w:val="24"/>
          <w:szCs w:val="24"/>
        </w:rPr>
        <w:t>технологизации</w:t>
      </w:r>
      <w:proofErr w:type="spellEnd"/>
      <w:r w:rsidRPr="00E17F08">
        <w:rPr>
          <w:rFonts w:ascii="Times New Roman" w:hAnsi="Times New Roman"/>
          <w:color w:val="1D1B11" w:themeColor="background2" w:themeShade="1A"/>
          <w:sz w:val="24"/>
          <w:szCs w:val="24"/>
        </w:rPr>
        <w:t xml:space="preserve"> и стандартизации таких программ возникает психосоциальная технология.</w:t>
      </w:r>
    </w:p>
    <w:p w:rsidR="00E17F08" w:rsidRPr="00E17F08" w:rsidRDefault="00E17F08" w:rsidP="00210631">
      <w:pPr>
        <w:numPr>
          <w:ilvl w:val="0"/>
          <w:numId w:val="1"/>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9. </w:t>
      </w:r>
      <w:r w:rsidRPr="00E17F08">
        <w:rPr>
          <w:rFonts w:ascii="Times New Roman" w:hAnsi="Times New Roman"/>
          <w:i/>
          <w:iCs/>
          <w:color w:val="1D1B11" w:themeColor="background2" w:themeShade="1A"/>
          <w:sz w:val="24"/>
          <w:szCs w:val="24"/>
        </w:rPr>
        <w:t>Сочетание групповой и индивидуальной работы.</w:t>
      </w:r>
      <w:r w:rsidRPr="00E17F08">
        <w:rPr>
          <w:rFonts w:ascii="Times New Roman" w:hAnsi="Times New Roman"/>
          <w:color w:val="1D1B11" w:themeColor="background2" w:themeShade="1A"/>
          <w:sz w:val="24"/>
          <w:szCs w:val="24"/>
        </w:rPr>
        <w:t> </w:t>
      </w:r>
      <w:proofErr w:type="gramStart"/>
      <w:r w:rsidRPr="00E17F08">
        <w:rPr>
          <w:rFonts w:ascii="Times New Roman" w:hAnsi="Times New Roman"/>
          <w:color w:val="1D1B11" w:themeColor="background2" w:themeShade="1A"/>
          <w:sz w:val="24"/>
          <w:szCs w:val="24"/>
        </w:rPr>
        <w:t xml:space="preserve">Процесс психологической помощи наиболее эффективен, когда применяются и индивидуальные, и групповые </w:t>
      </w:r>
      <w:proofErr w:type="spellStart"/>
      <w:r w:rsidRPr="00E17F08">
        <w:rPr>
          <w:rFonts w:ascii="Times New Roman" w:hAnsi="Times New Roman"/>
          <w:color w:val="1D1B11" w:themeColor="background2" w:themeShade="1A"/>
          <w:sz w:val="24"/>
          <w:szCs w:val="24"/>
        </w:rPr>
        <w:t>психотехнологии</w:t>
      </w:r>
      <w:proofErr w:type="spellEnd"/>
      <w:r w:rsidRPr="00E17F08">
        <w:rPr>
          <w:rFonts w:ascii="Times New Roman" w:hAnsi="Times New Roman"/>
          <w:color w:val="1D1B11" w:themeColor="background2" w:themeShade="1A"/>
          <w:sz w:val="24"/>
          <w:szCs w:val="24"/>
        </w:rPr>
        <w:t>.</w:t>
      </w:r>
      <w:proofErr w:type="gramEnd"/>
      <w:r w:rsidRPr="00E17F08">
        <w:rPr>
          <w:rFonts w:ascii="Times New Roman" w:hAnsi="Times New Roman"/>
          <w:color w:val="1D1B11" w:themeColor="background2" w:themeShade="1A"/>
          <w:sz w:val="24"/>
          <w:szCs w:val="24"/>
        </w:rPr>
        <w:t xml:space="preserve"> Для стандартных программ наиболее подходящей является групповая форма работы. На </w:t>
      </w:r>
      <w:r w:rsidRPr="00E17F08">
        <w:rPr>
          <w:rFonts w:ascii="Times New Roman" w:hAnsi="Times New Roman"/>
          <w:color w:val="1D1B11" w:themeColor="background2" w:themeShade="1A"/>
          <w:sz w:val="24"/>
          <w:szCs w:val="24"/>
        </w:rPr>
        <w:lastRenderedPageBreak/>
        <w:t>стадиях предварительного консультирования, коррекции и поддержки, а также в особых случаях необходима индивидуальная работа.</w:t>
      </w:r>
    </w:p>
    <w:p w:rsidR="00E17F08" w:rsidRPr="00E17F08" w:rsidRDefault="00E17F08" w:rsidP="00210631">
      <w:pPr>
        <w:spacing w:before="100" w:beforeAutospacing="1" w:after="100" w:afterAutospacing="1" w:line="240" w:lineRule="auto"/>
        <w:jc w:val="both"/>
        <w:rPr>
          <w:rFonts w:ascii="Times New Roman" w:hAnsi="Times New Roman"/>
          <w:b/>
          <w:color w:val="1D1B11" w:themeColor="background2" w:themeShade="1A"/>
          <w:sz w:val="24"/>
          <w:szCs w:val="24"/>
        </w:rPr>
      </w:pPr>
      <w:r w:rsidRPr="00E17F08">
        <w:rPr>
          <w:rFonts w:ascii="Times New Roman" w:hAnsi="Times New Roman"/>
          <w:color w:val="1D1B11" w:themeColor="background2" w:themeShade="1A"/>
          <w:sz w:val="24"/>
          <w:szCs w:val="24"/>
        </w:rPr>
        <w:t xml:space="preserve">При использовании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xml:space="preserve"> в социальной работе психолог руководствуется также </w:t>
      </w:r>
      <w:r w:rsidRPr="00E17F08">
        <w:rPr>
          <w:rFonts w:ascii="Times New Roman" w:hAnsi="Times New Roman"/>
          <w:b/>
          <w:color w:val="1D1B11" w:themeColor="background2" w:themeShade="1A"/>
          <w:sz w:val="24"/>
          <w:szCs w:val="24"/>
        </w:rPr>
        <w:t>методическими принципами.</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1. </w:t>
      </w:r>
      <w:r w:rsidRPr="00E17F08">
        <w:rPr>
          <w:rFonts w:ascii="Times New Roman" w:hAnsi="Times New Roman"/>
          <w:i/>
          <w:iCs/>
          <w:color w:val="1D1B11" w:themeColor="background2" w:themeShade="1A"/>
          <w:sz w:val="24"/>
          <w:szCs w:val="24"/>
        </w:rPr>
        <w:t>Принцип постепенности.</w:t>
      </w:r>
      <w:r w:rsidRPr="00E17F08">
        <w:rPr>
          <w:rFonts w:ascii="Times New Roman" w:hAnsi="Times New Roman"/>
          <w:color w:val="1D1B11" w:themeColor="background2" w:themeShade="1A"/>
          <w:sz w:val="24"/>
          <w:szCs w:val="24"/>
        </w:rPr>
        <w:t xml:space="preserve"> Любое воздействие является определенной нагрузкой на психику, к которой человек должен адаптироваться. Мера таких нагрузок выражается в следующем: время работы, интенсивность процесса, периодичность </w:t>
      </w:r>
      <w:proofErr w:type="spellStart"/>
      <w:r w:rsidRPr="00E17F08">
        <w:rPr>
          <w:rFonts w:ascii="Times New Roman" w:hAnsi="Times New Roman"/>
          <w:color w:val="1D1B11" w:themeColor="background2" w:themeShade="1A"/>
          <w:sz w:val="24"/>
          <w:szCs w:val="24"/>
        </w:rPr>
        <w:t>процессинга</w:t>
      </w:r>
      <w:proofErr w:type="spellEnd"/>
      <w:r w:rsidRPr="00E17F08">
        <w:rPr>
          <w:rFonts w:ascii="Times New Roman" w:hAnsi="Times New Roman"/>
          <w:color w:val="1D1B11" w:themeColor="background2" w:themeShade="1A"/>
          <w:sz w:val="24"/>
          <w:szCs w:val="24"/>
        </w:rPr>
        <w:t>, охват уровней психики, глубина погружения, объем группы, количество новых навыков, сложность новых навыков, количество коммуникаций, время последействия, необходимость домашних занятий и т.д. Все эти нагрузки должны возрастать постепенно.</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2. </w:t>
      </w:r>
      <w:r w:rsidR="00210631">
        <w:rPr>
          <w:rFonts w:ascii="Times New Roman" w:hAnsi="Times New Roman"/>
          <w:i/>
          <w:iCs/>
          <w:color w:val="1D1B11" w:themeColor="background2" w:themeShade="1A"/>
          <w:sz w:val="24"/>
          <w:szCs w:val="24"/>
        </w:rPr>
        <w:t>Принцип иерархичности</w:t>
      </w:r>
      <w:r w:rsidRPr="00E17F08">
        <w:rPr>
          <w:rFonts w:ascii="Times New Roman" w:hAnsi="Times New Roman"/>
          <w:i/>
          <w:iCs/>
          <w:color w:val="1D1B11" w:themeColor="background2" w:themeShade="1A"/>
          <w:sz w:val="24"/>
          <w:szCs w:val="24"/>
        </w:rPr>
        <w:t>.</w:t>
      </w:r>
      <w:r w:rsidRPr="00E17F08">
        <w:rPr>
          <w:rFonts w:ascii="Times New Roman" w:hAnsi="Times New Roman"/>
          <w:color w:val="1D1B11" w:themeColor="background2" w:themeShade="1A"/>
          <w:sz w:val="24"/>
          <w:szCs w:val="24"/>
        </w:rPr>
        <w:t xml:space="preserve"> Начинать интенсивный психологический </w:t>
      </w:r>
      <w:proofErr w:type="spellStart"/>
      <w:r w:rsidRPr="00E17F08">
        <w:rPr>
          <w:rFonts w:ascii="Times New Roman" w:hAnsi="Times New Roman"/>
          <w:color w:val="1D1B11" w:themeColor="background2" w:themeShade="1A"/>
          <w:sz w:val="24"/>
          <w:szCs w:val="24"/>
        </w:rPr>
        <w:t>процессинг</w:t>
      </w:r>
      <w:proofErr w:type="spellEnd"/>
      <w:r w:rsidRPr="00E17F08">
        <w:rPr>
          <w:rFonts w:ascii="Times New Roman" w:hAnsi="Times New Roman"/>
          <w:color w:val="1D1B11" w:themeColor="background2" w:themeShade="1A"/>
          <w:sz w:val="24"/>
          <w:szCs w:val="24"/>
        </w:rPr>
        <w:t xml:space="preserve"> необходимо с проработки телесного уровня (дыхания, тела, сна). Интегративный результат проявится на всех уровнях психики: эмоциональном, интеллектуальном, вплоть до духовного, в зависимости от индивидуального развития человека.</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3. </w:t>
      </w:r>
      <w:r w:rsidRPr="00E17F08">
        <w:rPr>
          <w:rFonts w:ascii="Times New Roman" w:hAnsi="Times New Roman"/>
          <w:i/>
          <w:iCs/>
          <w:color w:val="1D1B11" w:themeColor="background2" w:themeShade="1A"/>
          <w:sz w:val="24"/>
          <w:szCs w:val="24"/>
        </w:rPr>
        <w:t>Учет возрастных особенностей.</w:t>
      </w:r>
      <w:r w:rsidRPr="00E17F08">
        <w:rPr>
          <w:rFonts w:ascii="Times New Roman" w:hAnsi="Times New Roman"/>
          <w:color w:val="1D1B11" w:themeColor="background2" w:themeShade="1A"/>
          <w:sz w:val="24"/>
          <w:szCs w:val="24"/>
        </w:rPr>
        <w:t xml:space="preserve"> При работе с детьми и подростками необходимо учитывать психологические особенности данного возраста и не применять </w:t>
      </w:r>
      <w:proofErr w:type="spellStart"/>
      <w:r w:rsidRPr="00E17F08">
        <w:rPr>
          <w:rFonts w:ascii="Times New Roman" w:hAnsi="Times New Roman"/>
          <w:color w:val="1D1B11" w:themeColor="background2" w:themeShade="1A"/>
          <w:sz w:val="24"/>
          <w:szCs w:val="24"/>
        </w:rPr>
        <w:t>психотехнологии</w:t>
      </w:r>
      <w:proofErr w:type="spellEnd"/>
      <w:r w:rsidRPr="00E17F08">
        <w:rPr>
          <w:rFonts w:ascii="Times New Roman" w:hAnsi="Times New Roman"/>
          <w:color w:val="1D1B11" w:themeColor="background2" w:themeShade="1A"/>
          <w:sz w:val="24"/>
          <w:szCs w:val="24"/>
        </w:rPr>
        <w:t>, рассчитанные на другой возраст.</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4. </w:t>
      </w:r>
      <w:r w:rsidRPr="00E17F08">
        <w:rPr>
          <w:rFonts w:ascii="Times New Roman" w:hAnsi="Times New Roman"/>
          <w:i/>
          <w:iCs/>
          <w:color w:val="1D1B11" w:themeColor="background2" w:themeShade="1A"/>
          <w:sz w:val="24"/>
          <w:szCs w:val="24"/>
        </w:rPr>
        <w:t xml:space="preserve">Комплексное использование </w:t>
      </w:r>
      <w:proofErr w:type="spellStart"/>
      <w:r w:rsidRPr="00E17F08">
        <w:rPr>
          <w:rFonts w:ascii="Times New Roman" w:hAnsi="Times New Roman"/>
          <w:i/>
          <w:iCs/>
          <w:color w:val="1D1B11" w:themeColor="background2" w:themeShade="1A"/>
          <w:sz w:val="24"/>
          <w:szCs w:val="24"/>
        </w:rPr>
        <w:t>психотехнологий</w:t>
      </w:r>
      <w:proofErr w:type="spellEnd"/>
      <w:r w:rsidRPr="00E17F08">
        <w:rPr>
          <w:rFonts w:ascii="Times New Roman" w:hAnsi="Times New Roman"/>
          <w:i/>
          <w:iCs/>
          <w:color w:val="1D1B11" w:themeColor="background2" w:themeShade="1A"/>
          <w:sz w:val="24"/>
          <w:szCs w:val="24"/>
        </w:rPr>
        <w:t>.</w:t>
      </w:r>
      <w:r w:rsidRPr="00E17F08">
        <w:rPr>
          <w:rFonts w:ascii="Times New Roman" w:hAnsi="Times New Roman"/>
          <w:color w:val="1D1B11" w:themeColor="background2" w:themeShade="1A"/>
          <w:sz w:val="24"/>
          <w:szCs w:val="24"/>
        </w:rPr>
        <w:t xml:space="preserve"> В рамках одной психосоциальной программы могут сочетаться различные психотехники для обеспечения оптимального результата. При этом необходимо учитывать технологические принципы конструирования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совместимость психотехник в рамках одной программы.</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5. </w:t>
      </w:r>
      <w:r w:rsidRPr="00E17F08">
        <w:rPr>
          <w:rFonts w:ascii="Times New Roman" w:hAnsi="Times New Roman"/>
          <w:i/>
          <w:iCs/>
          <w:color w:val="1D1B11" w:themeColor="background2" w:themeShade="1A"/>
          <w:sz w:val="24"/>
          <w:szCs w:val="24"/>
        </w:rPr>
        <w:t>Наблюдаемость результатов.</w:t>
      </w:r>
      <w:r w:rsidRPr="00E17F08">
        <w:rPr>
          <w:rFonts w:ascii="Times New Roman" w:hAnsi="Times New Roman"/>
          <w:color w:val="1D1B11" w:themeColor="background2" w:themeShade="1A"/>
          <w:sz w:val="24"/>
          <w:szCs w:val="24"/>
        </w:rPr>
        <w:t xml:space="preserve"> Использование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xml:space="preserve"> должно приводить к очевидному для самого человека и окружающих улучшению физического, психического и социального здоровья. Ненаблюдаемый результат означает отсутствие результата.</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6. </w:t>
      </w:r>
      <w:r w:rsidRPr="00E17F08">
        <w:rPr>
          <w:rFonts w:ascii="Times New Roman" w:hAnsi="Times New Roman"/>
          <w:i/>
          <w:iCs/>
          <w:color w:val="1D1B11" w:themeColor="background2" w:themeShade="1A"/>
          <w:sz w:val="24"/>
          <w:szCs w:val="24"/>
        </w:rPr>
        <w:t>Применимость.</w:t>
      </w:r>
      <w:r w:rsidRPr="00E17F08">
        <w:rPr>
          <w:rFonts w:ascii="Times New Roman" w:hAnsi="Times New Roman"/>
          <w:color w:val="1D1B11" w:themeColor="background2" w:themeShade="1A"/>
          <w:sz w:val="24"/>
          <w:szCs w:val="24"/>
        </w:rPr>
        <w:t xml:space="preserve"> Важной целью психологической помощи является применение клиентом полученных психологических навыков в жизни для ее улучшения. </w:t>
      </w:r>
      <w:proofErr w:type="spellStart"/>
      <w:r w:rsidRPr="00E17F08">
        <w:rPr>
          <w:rFonts w:ascii="Times New Roman" w:hAnsi="Times New Roman"/>
          <w:color w:val="1D1B11" w:themeColor="background2" w:themeShade="1A"/>
          <w:sz w:val="24"/>
          <w:szCs w:val="24"/>
        </w:rPr>
        <w:t>Психотехнологии</w:t>
      </w:r>
      <w:proofErr w:type="spellEnd"/>
      <w:r w:rsidRPr="00E17F08">
        <w:rPr>
          <w:rFonts w:ascii="Times New Roman" w:hAnsi="Times New Roman"/>
          <w:color w:val="1D1B11" w:themeColor="background2" w:themeShade="1A"/>
          <w:sz w:val="24"/>
          <w:szCs w:val="24"/>
        </w:rPr>
        <w:t xml:space="preserve"> должны иметь этот утилитарный аспект, быть технологиями гармоничной и счастливой жизни, а способы «домашнего употребления» этих навыков должны быть частью психосоциальной программы.</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7. </w:t>
      </w:r>
      <w:r w:rsidRPr="00E17F08">
        <w:rPr>
          <w:rFonts w:ascii="Times New Roman" w:hAnsi="Times New Roman"/>
          <w:i/>
          <w:iCs/>
          <w:color w:val="1D1B11" w:themeColor="background2" w:themeShade="1A"/>
          <w:sz w:val="24"/>
          <w:szCs w:val="24"/>
        </w:rPr>
        <w:t>Целесообразность.</w:t>
      </w:r>
      <w:r w:rsidRPr="00E17F08">
        <w:rPr>
          <w:rFonts w:ascii="Times New Roman" w:hAnsi="Times New Roman"/>
          <w:color w:val="1D1B11" w:themeColor="background2" w:themeShade="1A"/>
          <w:sz w:val="24"/>
          <w:szCs w:val="24"/>
        </w:rPr>
        <w:t> Каждая программа должна иметь четкую цель, осознаваемую участниками и значимую для них.</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8. </w:t>
      </w:r>
      <w:proofErr w:type="spellStart"/>
      <w:r w:rsidRPr="00E17F08">
        <w:rPr>
          <w:rFonts w:ascii="Times New Roman" w:hAnsi="Times New Roman"/>
          <w:i/>
          <w:iCs/>
          <w:color w:val="1D1B11" w:themeColor="background2" w:themeShade="1A"/>
          <w:sz w:val="24"/>
          <w:szCs w:val="24"/>
        </w:rPr>
        <w:t>Просоциальная</w:t>
      </w:r>
      <w:proofErr w:type="spellEnd"/>
      <w:r w:rsidRPr="00E17F08">
        <w:rPr>
          <w:rFonts w:ascii="Times New Roman" w:hAnsi="Times New Roman"/>
          <w:i/>
          <w:iCs/>
          <w:color w:val="1D1B11" w:themeColor="background2" w:themeShade="1A"/>
          <w:sz w:val="24"/>
          <w:szCs w:val="24"/>
        </w:rPr>
        <w:t xml:space="preserve"> ориентация.</w:t>
      </w:r>
      <w:r w:rsidRPr="00E17F08">
        <w:rPr>
          <w:rFonts w:ascii="Times New Roman" w:hAnsi="Times New Roman"/>
          <w:color w:val="1D1B11" w:themeColor="background2" w:themeShade="1A"/>
          <w:sz w:val="24"/>
          <w:szCs w:val="24"/>
        </w:rPr>
        <w:t xml:space="preserve"> Прогресс в саморазвитии, не сопровождающийся адекватным ему прогрессом в коммуникации, приводит к изоляции человека. Поэтому все программы независимо от их целей должны включать технологии коммуникации и технологии взаимопомощи, выдерживать баланс </w:t>
      </w:r>
      <w:proofErr w:type="spellStart"/>
      <w:r w:rsidRPr="00E17F08">
        <w:rPr>
          <w:rFonts w:ascii="Times New Roman" w:hAnsi="Times New Roman"/>
          <w:color w:val="1D1B11" w:themeColor="background2" w:themeShade="1A"/>
          <w:sz w:val="24"/>
          <w:szCs w:val="24"/>
        </w:rPr>
        <w:t>интраиндивидуал</w:t>
      </w:r>
      <w:proofErr w:type="gramStart"/>
      <w:r w:rsidRPr="00E17F08">
        <w:rPr>
          <w:rFonts w:ascii="Times New Roman" w:hAnsi="Times New Roman"/>
          <w:color w:val="1D1B11" w:themeColor="background2" w:themeShade="1A"/>
          <w:sz w:val="24"/>
          <w:szCs w:val="24"/>
        </w:rPr>
        <w:t>ь</w:t>
      </w:r>
      <w:proofErr w:type="spellEnd"/>
      <w:r w:rsidRPr="00E17F08">
        <w:rPr>
          <w:rFonts w:ascii="Times New Roman" w:hAnsi="Times New Roman"/>
          <w:color w:val="1D1B11" w:themeColor="background2" w:themeShade="1A"/>
          <w:sz w:val="24"/>
          <w:szCs w:val="24"/>
        </w:rPr>
        <w:t>-</w:t>
      </w:r>
      <w:proofErr w:type="gramEnd"/>
      <w:r w:rsidRPr="00E17F08">
        <w:rPr>
          <w:rFonts w:ascii="Times New Roman" w:hAnsi="Times New Roman"/>
          <w:color w:val="1D1B11" w:themeColor="background2" w:themeShade="1A"/>
          <w:sz w:val="24"/>
          <w:szCs w:val="24"/>
        </w:rPr>
        <w:t xml:space="preserve"> </w:t>
      </w:r>
      <w:proofErr w:type="spellStart"/>
      <w:r w:rsidRPr="00E17F08">
        <w:rPr>
          <w:rFonts w:ascii="Times New Roman" w:hAnsi="Times New Roman"/>
          <w:color w:val="1D1B11" w:themeColor="background2" w:themeShade="1A"/>
          <w:sz w:val="24"/>
          <w:szCs w:val="24"/>
        </w:rPr>
        <w:t>ного</w:t>
      </w:r>
      <w:proofErr w:type="spellEnd"/>
      <w:r w:rsidRPr="00E17F08">
        <w:rPr>
          <w:rFonts w:ascii="Times New Roman" w:hAnsi="Times New Roman"/>
          <w:color w:val="1D1B11" w:themeColor="background2" w:themeShade="1A"/>
          <w:sz w:val="24"/>
          <w:szCs w:val="24"/>
        </w:rPr>
        <w:t xml:space="preserve"> и </w:t>
      </w:r>
      <w:proofErr w:type="spellStart"/>
      <w:r w:rsidRPr="00E17F08">
        <w:rPr>
          <w:rFonts w:ascii="Times New Roman" w:hAnsi="Times New Roman"/>
          <w:color w:val="1D1B11" w:themeColor="background2" w:themeShade="1A"/>
          <w:sz w:val="24"/>
          <w:szCs w:val="24"/>
        </w:rPr>
        <w:t>экстраиндивидуального</w:t>
      </w:r>
      <w:proofErr w:type="spellEnd"/>
      <w:r w:rsidRPr="00E17F08">
        <w:rPr>
          <w:rFonts w:ascii="Times New Roman" w:hAnsi="Times New Roman"/>
          <w:color w:val="1D1B11" w:themeColor="background2" w:themeShade="1A"/>
          <w:sz w:val="24"/>
          <w:szCs w:val="24"/>
        </w:rPr>
        <w:t xml:space="preserve"> развития.</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9. </w:t>
      </w:r>
      <w:proofErr w:type="spellStart"/>
      <w:r w:rsidRPr="00E17F08">
        <w:rPr>
          <w:rFonts w:ascii="Times New Roman" w:hAnsi="Times New Roman"/>
          <w:i/>
          <w:iCs/>
          <w:color w:val="1D1B11" w:themeColor="background2" w:themeShade="1A"/>
          <w:sz w:val="24"/>
          <w:szCs w:val="24"/>
        </w:rPr>
        <w:t>Природосообразность</w:t>
      </w:r>
      <w:proofErr w:type="spellEnd"/>
      <w:r w:rsidRPr="00E17F08">
        <w:rPr>
          <w:rFonts w:ascii="Times New Roman" w:hAnsi="Times New Roman"/>
          <w:i/>
          <w:iCs/>
          <w:color w:val="1D1B11" w:themeColor="background2" w:themeShade="1A"/>
          <w:sz w:val="24"/>
          <w:szCs w:val="24"/>
        </w:rPr>
        <w:t>.</w:t>
      </w:r>
      <w:r w:rsidRPr="00E17F08">
        <w:rPr>
          <w:rFonts w:ascii="Times New Roman" w:hAnsi="Times New Roman"/>
          <w:color w:val="1D1B11" w:themeColor="background2" w:themeShade="1A"/>
          <w:sz w:val="24"/>
          <w:szCs w:val="24"/>
        </w:rPr>
        <w:t> Как сложное системное образование психика имеет мощные ресурсы оздоровления и развития, поэтому наиболее эффективными будут технологии, использующие естественные механизмы, повышающие целостность человека как части природы.</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10. </w:t>
      </w:r>
      <w:r w:rsidRPr="00E17F08">
        <w:rPr>
          <w:rFonts w:ascii="Times New Roman" w:hAnsi="Times New Roman"/>
          <w:i/>
          <w:iCs/>
          <w:color w:val="1D1B11" w:themeColor="background2" w:themeShade="1A"/>
          <w:sz w:val="24"/>
          <w:szCs w:val="24"/>
        </w:rPr>
        <w:t>Системность.</w:t>
      </w:r>
      <w:r w:rsidRPr="00E17F08">
        <w:rPr>
          <w:rFonts w:ascii="Times New Roman" w:hAnsi="Times New Roman"/>
          <w:color w:val="1D1B11" w:themeColor="background2" w:themeShade="1A"/>
          <w:sz w:val="24"/>
          <w:szCs w:val="24"/>
        </w:rPr>
        <w:t xml:space="preserve"> Воздействие на любую часть психики приводит к изменению всей системы, поэтому необходимо отслеживать воздействие на всех уровнях </w:t>
      </w:r>
      <w:proofErr w:type="gramStart"/>
      <w:r w:rsidRPr="00E17F08">
        <w:rPr>
          <w:rFonts w:ascii="Times New Roman" w:hAnsi="Times New Roman"/>
          <w:color w:val="1D1B11" w:themeColor="background2" w:themeShade="1A"/>
          <w:sz w:val="24"/>
          <w:szCs w:val="24"/>
        </w:rPr>
        <w:t>психического</w:t>
      </w:r>
      <w:proofErr w:type="gramEnd"/>
      <w:r w:rsidRPr="00E17F08">
        <w:rPr>
          <w:rFonts w:ascii="Times New Roman" w:hAnsi="Times New Roman"/>
          <w:color w:val="1D1B11" w:themeColor="background2" w:themeShade="1A"/>
          <w:sz w:val="24"/>
          <w:szCs w:val="24"/>
        </w:rPr>
        <w:t>.</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1</w:t>
      </w:r>
      <w:r w:rsidR="00210631">
        <w:rPr>
          <w:rFonts w:ascii="Times New Roman" w:hAnsi="Times New Roman"/>
          <w:color w:val="1D1B11" w:themeColor="background2" w:themeShade="1A"/>
          <w:sz w:val="24"/>
          <w:szCs w:val="24"/>
        </w:rPr>
        <w:t>1</w:t>
      </w:r>
      <w:r w:rsidRPr="00E17F08">
        <w:rPr>
          <w:rFonts w:ascii="Times New Roman" w:hAnsi="Times New Roman"/>
          <w:color w:val="1D1B11" w:themeColor="background2" w:themeShade="1A"/>
          <w:sz w:val="24"/>
          <w:szCs w:val="24"/>
        </w:rPr>
        <w:t>. </w:t>
      </w:r>
      <w:proofErr w:type="spellStart"/>
      <w:r w:rsidRPr="00E17F08">
        <w:rPr>
          <w:rFonts w:ascii="Times New Roman" w:hAnsi="Times New Roman"/>
          <w:i/>
          <w:iCs/>
          <w:color w:val="1D1B11" w:themeColor="background2" w:themeShade="1A"/>
          <w:sz w:val="24"/>
          <w:szCs w:val="24"/>
        </w:rPr>
        <w:t>Культуросообразность</w:t>
      </w:r>
      <w:proofErr w:type="spellEnd"/>
      <w:r w:rsidRPr="00E17F08">
        <w:rPr>
          <w:rFonts w:ascii="Times New Roman" w:hAnsi="Times New Roman"/>
          <w:i/>
          <w:iCs/>
          <w:color w:val="1D1B11" w:themeColor="background2" w:themeShade="1A"/>
          <w:sz w:val="24"/>
          <w:szCs w:val="24"/>
        </w:rPr>
        <w:t>.</w:t>
      </w:r>
      <w:r w:rsidRPr="00E17F08">
        <w:rPr>
          <w:rFonts w:ascii="Times New Roman" w:hAnsi="Times New Roman"/>
          <w:color w:val="1D1B11" w:themeColor="background2" w:themeShade="1A"/>
          <w:sz w:val="24"/>
          <w:szCs w:val="24"/>
        </w:rPr>
        <w:t> При использовании психотехник необходимо учитывать культурную среду: язык, религию, доминирующую идеологию. Использование чуждых в данной культуре терминов, идей и способов коммуникации деструктивно.</w:t>
      </w:r>
    </w:p>
    <w:p w:rsidR="00E17F08" w:rsidRPr="00E17F08" w:rsidRDefault="00E17F08" w:rsidP="00210631">
      <w:pPr>
        <w:numPr>
          <w:ilvl w:val="0"/>
          <w:numId w:val="2"/>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1</w:t>
      </w:r>
      <w:r w:rsidR="00210631">
        <w:rPr>
          <w:rFonts w:ascii="Times New Roman" w:hAnsi="Times New Roman"/>
          <w:color w:val="1D1B11" w:themeColor="background2" w:themeShade="1A"/>
          <w:sz w:val="24"/>
          <w:szCs w:val="24"/>
        </w:rPr>
        <w:t>2</w:t>
      </w:r>
      <w:r w:rsidRPr="00E17F08">
        <w:rPr>
          <w:rFonts w:ascii="Times New Roman" w:hAnsi="Times New Roman"/>
          <w:color w:val="1D1B11" w:themeColor="background2" w:themeShade="1A"/>
          <w:sz w:val="24"/>
          <w:szCs w:val="24"/>
        </w:rPr>
        <w:t>. </w:t>
      </w:r>
      <w:r w:rsidRPr="00E17F08">
        <w:rPr>
          <w:rFonts w:ascii="Times New Roman" w:hAnsi="Times New Roman"/>
          <w:i/>
          <w:iCs/>
          <w:color w:val="1D1B11" w:themeColor="background2" w:themeShade="1A"/>
          <w:sz w:val="24"/>
          <w:szCs w:val="24"/>
        </w:rPr>
        <w:t>Психологический климат.</w:t>
      </w:r>
      <w:r w:rsidRPr="00E17F08">
        <w:rPr>
          <w:rFonts w:ascii="Times New Roman" w:hAnsi="Times New Roman"/>
          <w:color w:val="1D1B11" w:themeColor="background2" w:themeShade="1A"/>
          <w:sz w:val="24"/>
          <w:szCs w:val="24"/>
        </w:rPr>
        <w:t> Для эффективной работы психолог должен создать общий психологический климат принятия другого человека, климат, в котором отсутствует суд и оценивание, климат, особенно важный в работе с психологическими техниками, когда каждый человек пытается проявить свою индивидуальность.</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Эффективное применение психотехник и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xml:space="preserve"> требует знания основных закономерностей и этапов психологического воздействия и трансформации. В процессе </w:t>
      </w:r>
      <w:r w:rsidRPr="00E17F08">
        <w:rPr>
          <w:rFonts w:ascii="Times New Roman" w:hAnsi="Times New Roman"/>
          <w:color w:val="1D1B11" w:themeColor="background2" w:themeShade="1A"/>
          <w:sz w:val="24"/>
          <w:szCs w:val="24"/>
        </w:rPr>
        <w:lastRenderedPageBreak/>
        <w:t>психотехнического воздействия независимо от его содержания можно выделить три обязательных этапа: активацию, трансформацию, интеграцию.</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Активация</w:t>
      </w:r>
      <w:r w:rsidRPr="00E17F08">
        <w:rPr>
          <w:rFonts w:ascii="Times New Roman" w:hAnsi="Times New Roman"/>
          <w:color w:val="1D1B11" w:themeColor="background2" w:themeShade="1A"/>
          <w:sz w:val="24"/>
          <w:szCs w:val="24"/>
        </w:rPr>
        <w:t xml:space="preserve"> — это подготовительный этап, необходимый для настройки, разогрева, </w:t>
      </w:r>
      <w:proofErr w:type="spellStart"/>
      <w:r w:rsidRPr="00E17F08">
        <w:rPr>
          <w:rFonts w:ascii="Times New Roman" w:hAnsi="Times New Roman"/>
          <w:color w:val="1D1B11" w:themeColor="background2" w:themeShade="1A"/>
          <w:sz w:val="24"/>
          <w:szCs w:val="24"/>
        </w:rPr>
        <w:t>энергетизации</w:t>
      </w:r>
      <w:proofErr w:type="spellEnd"/>
      <w:r w:rsidRPr="00E17F08">
        <w:rPr>
          <w:rFonts w:ascii="Times New Roman" w:hAnsi="Times New Roman"/>
          <w:color w:val="1D1B11" w:themeColor="background2" w:themeShade="1A"/>
          <w:sz w:val="24"/>
          <w:szCs w:val="24"/>
        </w:rPr>
        <w:t>, т.е. приведения психики в определенный функциональный режим.</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Трансформация</w:t>
      </w:r>
      <w:r w:rsidRPr="00E17F08">
        <w:rPr>
          <w:rFonts w:ascii="Times New Roman" w:hAnsi="Times New Roman"/>
          <w:color w:val="1D1B11" w:themeColor="background2" w:themeShade="1A"/>
          <w:sz w:val="24"/>
          <w:szCs w:val="24"/>
        </w:rPr>
        <w:t xml:space="preserve"> — главная рабочая часть </w:t>
      </w:r>
      <w:proofErr w:type="spellStart"/>
      <w:r w:rsidRPr="00E17F08">
        <w:rPr>
          <w:rFonts w:ascii="Times New Roman" w:hAnsi="Times New Roman"/>
          <w:color w:val="1D1B11" w:themeColor="background2" w:themeShade="1A"/>
          <w:sz w:val="24"/>
          <w:szCs w:val="24"/>
        </w:rPr>
        <w:t>процессинга</w:t>
      </w:r>
      <w:proofErr w:type="spellEnd"/>
      <w:r w:rsidRPr="00E17F08">
        <w:rPr>
          <w:rFonts w:ascii="Times New Roman" w:hAnsi="Times New Roman"/>
          <w:color w:val="1D1B11" w:themeColor="background2" w:themeShade="1A"/>
          <w:sz w:val="24"/>
          <w:szCs w:val="24"/>
        </w:rPr>
        <w:t xml:space="preserve">, ее задача: качественные изменения психики в соответствии с конструктивной целью. В </w:t>
      </w:r>
      <w:proofErr w:type="spellStart"/>
      <w:r w:rsidRPr="00E17F08">
        <w:rPr>
          <w:rFonts w:ascii="Times New Roman" w:hAnsi="Times New Roman"/>
          <w:color w:val="1D1B11" w:themeColor="background2" w:themeShade="1A"/>
          <w:sz w:val="24"/>
          <w:szCs w:val="24"/>
        </w:rPr>
        <w:t>психотехнологиях</w:t>
      </w:r>
      <w:proofErr w:type="spellEnd"/>
      <w:r w:rsidRPr="00E17F08">
        <w:rPr>
          <w:rFonts w:ascii="Times New Roman" w:hAnsi="Times New Roman"/>
          <w:color w:val="1D1B11" w:themeColor="background2" w:themeShade="1A"/>
          <w:sz w:val="24"/>
          <w:szCs w:val="24"/>
        </w:rPr>
        <w:t xml:space="preserve"> существуют два основных трансформационных процесса: продукция и очистка.</w:t>
      </w:r>
    </w:p>
    <w:p w:rsidR="00E17F08" w:rsidRPr="00E17F08" w:rsidRDefault="00E17F08" w:rsidP="00210631">
      <w:pPr>
        <w:numPr>
          <w:ilvl w:val="0"/>
          <w:numId w:val="3"/>
        </w:numPr>
        <w:spacing w:before="100" w:beforeAutospacing="1" w:after="100" w:afterAutospacing="1" w:line="240" w:lineRule="auto"/>
        <w:jc w:val="both"/>
        <w:rPr>
          <w:rFonts w:ascii="Times New Roman" w:hAnsi="Times New Roman"/>
          <w:color w:val="1D1B11" w:themeColor="background2" w:themeShade="1A"/>
          <w:sz w:val="24"/>
          <w:szCs w:val="24"/>
        </w:rPr>
      </w:pPr>
      <w:proofErr w:type="gramStart"/>
      <w:r w:rsidRPr="00E17F08">
        <w:rPr>
          <w:rFonts w:ascii="Times New Roman" w:hAnsi="Times New Roman"/>
          <w:color w:val="1D1B11" w:themeColor="background2" w:themeShade="1A"/>
          <w:sz w:val="24"/>
          <w:szCs w:val="24"/>
        </w:rPr>
        <w:t>• Продукция (создание новообразований) — это развитие, творчество, новые навыки, знания, смыслы, цели, переосмысление, переоценка, изменение отношения, актуализация потенциала, развитие способностей, освоение новых способов жизни и общения, приобретение нового опыта, создание продуктов, достижение целей, улучшение результатов деятельности.</w:t>
      </w:r>
      <w:proofErr w:type="gramEnd"/>
      <w:r w:rsidRPr="00E17F08">
        <w:rPr>
          <w:rFonts w:ascii="Times New Roman" w:hAnsi="Times New Roman"/>
          <w:color w:val="1D1B11" w:themeColor="background2" w:themeShade="1A"/>
          <w:sz w:val="24"/>
          <w:szCs w:val="24"/>
        </w:rPr>
        <w:t xml:space="preserve"> Новообразования могут произойти на всех уровнях психики; они осуществляются при помощи стимулирования развития в определенных направлениях.</w:t>
      </w:r>
    </w:p>
    <w:p w:rsidR="00E17F08" w:rsidRPr="00E17F08" w:rsidRDefault="00E17F08" w:rsidP="00210631">
      <w:pPr>
        <w:numPr>
          <w:ilvl w:val="0"/>
          <w:numId w:val="3"/>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Очистка (клиринг, катарсис) — это освобождение психики от груза деструктивного опыта, подавленных комплексов, ограничивающих идей, телесной и душевной боли, невыраженных эмоций, приводящих к дезинтеграции и болезням. Это целенаправленное устранение нарушений в психике. Наиболее известные процессы очистки — вербальный, телесный и эмоциональный катарсис.</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Интеграция.</w:t>
      </w:r>
      <w:r w:rsidRPr="00E17F08">
        <w:rPr>
          <w:rFonts w:ascii="Times New Roman" w:hAnsi="Times New Roman"/>
          <w:color w:val="1D1B11" w:themeColor="background2" w:themeShade="1A"/>
          <w:sz w:val="24"/>
          <w:szCs w:val="24"/>
        </w:rPr>
        <w:t xml:space="preserve"> В психотехническом смысле интеграция — это заключительная фаза любого трансформационного процесса, ее содержанием является приведение в новую целостность претерпевшей изменения психики, сборка, соединение в гармоничное состояние. На стадии интеграции нет действия — это последействие, наступающее спонтанно за счет собственных интеграционных процессов психики и за счет первичных ресурсов фазы активации. Интеграция — длительный процесс, наиболее интенсивная </w:t>
      </w:r>
      <w:proofErr w:type="gramStart"/>
      <w:r w:rsidRPr="00E17F08">
        <w:rPr>
          <w:rFonts w:ascii="Times New Roman" w:hAnsi="Times New Roman"/>
          <w:color w:val="1D1B11" w:themeColor="background2" w:themeShade="1A"/>
          <w:sz w:val="24"/>
          <w:szCs w:val="24"/>
        </w:rPr>
        <w:t>часть</w:t>
      </w:r>
      <w:proofErr w:type="gramEnd"/>
      <w:r w:rsidRPr="00E17F08">
        <w:rPr>
          <w:rFonts w:ascii="Times New Roman" w:hAnsi="Times New Roman"/>
          <w:color w:val="1D1B11" w:themeColor="background2" w:themeShade="1A"/>
          <w:sz w:val="24"/>
          <w:szCs w:val="24"/>
        </w:rPr>
        <w:t xml:space="preserve"> которого сравнима со временем трансформационной фазы (собственно интеграция), затем от нескольких часов до нескольких дней происходит менее выраженное последействие (так называемая сборка), и примерно месяц длится полная интеграция клирингового или творческого опыта.</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proofErr w:type="spellStart"/>
      <w:r w:rsidRPr="00E17F08">
        <w:rPr>
          <w:rFonts w:ascii="Times New Roman" w:hAnsi="Times New Roman"/>
          <w:color w:val="1D1B11" w:themeColor="background2" w:themeShade="1A"/>
          <w:sz w:val="24"/>
          <w:szCs w:val="24"/>
        </w:rPr>
        <w:t>Психотехнологии</w:t>
      </w:r>
      <w:proofErr w:type="spellEnd"/>
      <w:r w:rsidRPr="00E17F08">
        <w:rPr>
          <w:rFonts w:ascii="Times New Roman" w:hAnsi="Times New Roman"/>
          <w:color w:val="1D1B11" w:themeColor="background2" w:themeShade="1A"/>
          <w:sz w:val="24"/>
          <w:szCs w:val="24"/>
        </w:rPr>
        <w:t xml:space="preserve"> для детей и подростков.</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При использовании детских и подростковых программ следует учитывать особенности возраста:</w:t>
      </w:r>
    </w:p>
    <w:p w:rsidR="00E17F08" w:rsidRPr="00E17F08" w:rsidRDefault="00E17F08" w:rsidP="00210631">
      <w:pPr>
        <w:numPr>
          <w:ilvl w:val="0"/>
          <w:numId w:val="4"/>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относительную сохранность естественных механизмов интеграции психики;</w:t>
      </w:r>
    </w:p>
    <w:p w:rsidR="00E17F08" w:rsidRPr="00E17F08" w:rsidRDefault="00E17F08" w:rsidP="00210631">
      <w:pPr>
        <w:numPr>
          <w:ilvl w:val="0"/>
          <w:numId w:val="4"/>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высокую скорость всех психических процессов;</w:t>
      </w:r>
    </w:p>
    <w:p w:rsidR="00E17F08" w:rsidRPr="00E17F08" w:rsidRDefault="00E17F08" w:rsidP="00210631">
      <w:pPr>
        <w:numPr>
          <w:ilvl w:val="0"/>
          <w:numId w:val="4"/>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низкий уровень развития сознания (открытость бессознательного и высокую внушаемость);</w:t>
      </w:r>
    </w:p>
    <w:p w:rsidR="00E17F08" w:rsidRPr="00E17F08" w:rsidRDefault="00E17F08" w:rsidP="00210631">
      <w:pPr>
        <w:numPr>
          <w:ilvl w:val="0"/>
          <w:numId w:val="4"/>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высокую спонтанность и пластичность;</w:t>
      </w:r>
    </w:p>
    <w:p w:rsidR="00E17F08" w:rsidRPr="00E17F08" w:rsidRDefault="00E17F08" w:rsidP="00210631">
      <w:pPr>
        <w:numPr>
          <w:ilvl w:val="0"/>
          <w:numId w:val="4"/>
        </w:num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жизнь в пространстве игры и творчества.</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У детей 6—11 лет преобладают телесные, эмоциональные и творческие механизмы психической интеграции, развитие мышления находится на уровне предметно-действенного и образного, сфера сознания и связанного с ним произвольного регулирования поведения слаба.</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Основными видами деятельности ребенка являются игра и учеба, общение также имеет в основном игровые формы. Это необходимо учитывать при конструировании психосоциальных программ для детей: все они должны иметь игровой формат, опираться на телесные техники и включать творческую работу с образами.</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Все словесные инструкции должны минимизироваться, необходимо исключить оценивание и жесткие команды. Смысловая настройка должна иметь метафорическую форму: сказку, фантазию — и быть предельно обобщенной и положительной по содержанию. Сложные контексты преодоления, </w:t>
      </w:r>
      <w:r w:rsidRPr="00E17F08">
        <w:rPr>
          <w:rFonts w:ascii="Times New Roman" w:hAnsi="Times New Roman"/>
          <w:color w:val="1D1B11" w:themeColor="background2" w:themeShade="1A"/>
          <w:sz w:val="24"/>
          <w:szCs w:val="24"/>
        </w:rPr>
        <w:lastRenderedPageBreak/>
        <w:t>борьбы, а также темы страданий («страшная сказка») можно использовать лишь в специфических терапевтических целях (например, при реабилитации детей-беженцев, сирот и т.п.).</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Детям необходима работа по диагностике и коррекции движений, отработке мышечных зажимов и блоков. </w:t>
      </w:r>
      <w:proofErr w:type="gramStart"/>
      <w:r w:rsidRPr="00E17F08">
        <w:rPr>
          <w:rFonts w:ascii="Times New Roman" w:hAnsi="Times New Roman"/>
          <w:color w:val="1D1B11" w:themeColor="background2" w:themeShade="1A"/>
          <w:sz w:val="24"/>
          <w:szCs w:val="24"/>
        </w:rPr>
        <w:t>Если существует блокировка в эмоциональной сфере, то необходимы эмоциональная активация и коррекция эмоциональной сферы.</w:t>
      </w:r>
      <w:proofErr w:type="gramEnd"/>
      <w:r w:rsidRPr="00E17F08">
        <w:rPr>
          <w:rFonts w:ascii="Times New Roman" w:hAnsi="Times New Roman"/>
          <w:color w:val="1D1B11" w:themeColor="background2" w:themeShade="1A"/>
          <w:sz w:val="24"/>
          <w:szCs w:val="24"/>
        </w:rPr>
        <w:t xml:space="preserve"> Эти технологические задачи интегрирует творческий процесс (танец, живопись, театр).</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У подростков более выражено подавление эмоций, они уже не столько времени проводят в подвижных играх и творчестве. В связи с этим необходима более сложная корректировка дыхания, обучение навыкам </w:t>
      </w:r>
      <w:proofErr w:type="spellStart"/>
      <w:r w:rsidRPr="00E17F08">
        <w:rPr>
          <w:rFonts w:ascii="Times New Roman" w:hAnsi="Times New Roman"/>
          <w:color w:val="1D1B11" w:themeColor="background2" w:themeShade="1A"/>
          <w:sz w:val="24"/>
          <w:szCs w:val="24"/>
        </w:rPr>
        <w:t>саморегуляции</w:t>
      </w:r>
      <w:proofErr w:type="spellEnd"/>
      <w:r w:rsidRPr="00E17F08">
        <w:rPr>
          <w:rFonts w:ascii="Times New Roman" w:hAnsi="Times New Roman"/>
          <w:color w:val="1D1B11" w:themeColor="background2" w:themeShade="1A"/>
          <w:sz w:val="24"/>
          <w:szCs w:val="24"/>
        </w:rPr>
        <w:t>, исправление нарушений процесса сна. Продолжительность занятий не должна быть более 2 часов.</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Психолог должен обладать </w:t>
      </w:r>
      <w:r w:rsidRPr="00E17F08">
        <w:rPr>
          <w:rFonts w:ascii="Times New Roman" w:hAnsi="Times New Roman"/>
          <w:i/>
          <w:iCs/>
          <w:color w:val="1D1B11" w:themeColor="background2" w:themeShade="1A"/>
          <w:sz w:val="24"/>
          <w:szCs w:val="24"/>
        </w:rPr>
        <w:t>профессиональной этикой</w:t>
      </w:r>
      <w:r w:rsidRPr="00E17F08">
        <w:rPr>
          <w:rFonts w:ascii="Times New Roman" w:hAnsi="Times New Roman"/>
          <w:color w:val="1D1B11" w:themeColor="background2" w:themeShade="1A"/>
          <w:sz w:val="24"/>
          <w:szCs w:val="24"/>
        </w:rPr>
        <w:t xml:space="preserve">, т.е. придерживаться в своей деятельности специфических нравственных требований, норм поведения. В первую очередь это касается взаимоотношений с людьми, обращающимися за психологической помощью. Практический психолог не должен использовать методы, технику, процедуры, ущемляющие достоинство клиентов или их интересы. Он обязан соблюдать конфиденциальность — неразглашение сообщенных сведений. Ему следует информировать клиентов о целях работы и сути назначенных мер. При проведении психотерапевтических процедур психолог исходит из принципа </w:t>
      </w:r>
      <w:proofErr w:type="spellStart"/>
      <w:r w:rsidRPr="00E17F08">
        <w:rPr>
          <w:rFonts w:ascii="Times New Roman" w:hAnsi="Times New Roman"/>
          <w:color w:val="1D1B11" w:themeColor="background2" w:themeShade="1A"/>
          <w:sz w:val="24"/>
          <w:szCs w:val="24"/>
        </w:rPr>
        <w:t>ненан</w:t>
      </w:r>
      <w:proofErr w:type="gramStart"/>
      <w:r w:rsidRPr="00E17F08">
        <w:rPr>
          <w:rFonts w:ascii="Times New Roman" w:hAnsi="Times New Roman"/>
          <w:color w:val="1D1B11" w:themeColor="background2" w:themeShade="1A"/>
          <w:sz w:val="24"/>
          <w:szCs w:val="24"/>
        </w:rPr>
        <w:t>е</w:t>
      </w:r>
      <w:proofErr w:type="spellEnd"/>
      <w:r w:rsidRPr="00E17F08">
        <w:rPr>
          <w:rFonts w:ascii="Times New Roman" w:hAnsi="Times New Roman"/>
          <w:color w:val="1D1B11" w:themeColor="background2" w:themeShade="1A"/>
          <w:sz w:val="24"/>
          <w:szCs w:val="24"/>
        </w:rPr>
        <w:t>-</w:t>
      </w:r>
      <w:proofErr w:type="gramEnd"/>
      <w:r w:rsidRPr="00E17F08">
        <w:rPr>
          <w:rFonts w:ascii="Times New Roman" w:hAnsi="Times New Roman"/>
          <w:color w:val="1D1B11" w:themeColor="background2" w:themeShade="1A"/>
          <w:sz w:val="24"/>
          <w:szCs w:val="24"/>
        </w:rPr>
        <w:t xml:space="preserve"> </w:t>
      </w:r>
      <w:proofErr w:type="spellStart"/>
      <w:r w:rsidRPr="00E17F08">
        <w:rPr>
          <w:rFonts w:ascii="Times New Roman" w:hAnsi="Times New Roman"/>
          <w:color w:val="1D1B11" w:themeColor="background2" w:themeShade="1A"/>
          <w:sz w:val="24"/>
          <w:szCs w:val="24"/>
        </w:rPr>
        <w:t>сения</w:t>
      </w:r>
      <w:proofErr w:type="spellEnd"/>
      <w:r w:rsidRPr="00E17F08">
        <w:rPr>
          <w:rFonts w:ascii="Times New Roman" w:hAnsi="Times New Roman"/>
          <w:color w:val="1D1B11" w:themeColor="background2" w:themeShade="1A"/>
          <w:sz w:val="24"/>
          <w:szCs w:val="24"/>
        </w:rPr>
        <w:t xml:space="preserve"> вреда клиенту, соблюдает принципы деонтологии и врачебной этики. Психолог не должен использовать клиентов для решения своих личных проблем. Необходимо отметить, что в настоящее время нет юридических оснований для деятельности психологов, вследствие чего профессиональная этика специалиста является единственной гарантией от недобросовестной работы и злоупотребления.</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В большинстве </w:t>
      </w:r>
      <w:proofErr w:type="spellStart"/>
      <w:r w:rsidRPr="00E17F08">
        <w:rPr>
          <w:rFonts w:ascii="Times New Roman" w:hAnsi="Times New Roman"/>
          <w:color w:val="1D1B11" w:themeColor="background2" w:themeShade="1A"/>
          <w:sz w:val="24"/>
          <w:szCs w:val="24"/>
        </w:rPr>
        <w:t>психотехнологий</w:t>
      </w:r>
      <w:proofErr w:type="spellEnd"/>
      <w:r w:rsidRPr="00E17F08">
        <w:rPr>
          <w:rFonts w:ascii="Times New Roman" w:hAnsi="Times New Roman"/>
          <w:color w:val="1D1B11" w:themeColor="background2" w:themeShade="1A"/>
          <w:sz w:val="24"/>
          <w:szCs w:val="24"/>
        </w:rPr>
        <w:t xml:space="preserve"> личность психолога является важнейшим фактором воздействия на клиента. В связи с этим кроме этических и профессиональных требований большое значение имеют человеческие качества психолога: физические, психические, социальные и духовные.</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color w:val="1D1B11" w:themeColor="background2" w:themeShade="1A"/>
          <w:sz w:val="24"/>
          <w:szCs w:val="24"/>
        </w:rPr>
        <w:t xml:space="preserve">В целом </w:t>
      </w:r>
      <w:proofErr w:type="spellStart"/>
      <w:r w:rsidRPr="00E17F08">
        <w:rPr>
          <w:rFonts w:ascii="Times New Roman" w:hAnsi="Times New Roman"/>
          <w:color w:val="1D1B11" w:themeColor="background2" w:themeShade="1A"/>
          <w:sz w:val="24"/>
          <w:szCs w:val="24"/>
        </w:rPr>
        <w:t>профессиограммы</w:t>
      </w:r>
      <w:proofErr w:type="spellEnd"/>
      <w:r w:rsidRPr="00E17F08">
        <w:rPr>
          <w:rFonts w:ascii="Times New Roman" w:hAnsi="Times New Roman"/>
          <w:color w:val="1D1B11" w:themeColor="background2" w:themeShade="1A"/>
          <w:sz w:val="24"/>
          <w:szCs w:val="24"/>
        </w:rPr>
        <w:t xml:space="preserve"> психолога и социального работника совпадают. Кроме предусмотренных требований можно выделить следующие профессионально важные качества для специалистов по </w:t>
      </w:r>
      <w:proofErr w:type="spellStart"/>
      <w:r w:rsidRPr="00E17F08">
        <w:rPr>
          <w:rFonts w:ascii="Times New Roman" w:hAnsi="Times New Roman"/>
          <w:color w:val="1D1B11" w:themeColor="background2" w:themeShade="1A"/>
          <w:sz w:val="24"/>
          <w:szCs w:val="24"/>
        </w:rPr>
        <w:t>психотехнологиям</w:t>
      </w:r>
      <w:proofErr w:type="spellEnd"/>
      <w:r w:rsidRPr="00E17F08">
        <w:rPr>
          <w:rFonts w:ascii="Times New Roman" w:hAnsi="Times New Roman"/>
          <w:color w:val="1D1B11" w:themeColor="background2" w:themeShade="1A"/>
          <w:sz w:val="24"/>
          <w:szCs w:val="24"/>
        </w:rPr>
        <w:t>.</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Высокая степень личностной интеграции —</w:t>
      </w:r>
      <w:r w:rsidRPr="00E17F08">
        <w:rPr>
          <w:rFonts w:ascii="Times New Roman" w:hAnsi="Times New Roman"/>
          <w:color w:val="1D1B11" w:themeColor="background2" w:themeShade="1A"/>
          <w:sz w:val="24"/>
          <w:szCs w:val="24"/>
        </w:rPr>
        <w:t xml:space="preserve"> это доминирование позитивного эмоционального состояния, положительное </w:t>
      </w:r>
      <w:proofErr w:type="spellStart"/>
      <w:r w:rsidRPr="00E17F08">
        <w:rPr>
          <w:rFonts w:ascii="Times New Roman" w:hAnsi="Times New Roman"/>
          <w:color w:val="1D1B11" w:themeColor="background2" w:themeShade="1A"/>
          <w:sz w:val="24"/>
          <w:szCs w:val="24"/>
        </w:rPr>
        <w:t>самово</w:t>
      </w:r>
      <w:proofErr w:type="gramStart"/>
      <w:r w:rsidRPr="00E17F08">
        <w:rPr>
          <w:rFonts w:ascii="Times New Roman" w:hAnsi="Times New Roman"/>
          <w:color w:val="1D1B11" w:themeColor="background2" w:themeShade="1A"/>
          <w:sz w:val="24"/>
          <w:szCs w:val="24"/>
        </w:rPr>
        <w:t>с</w:t>
      </w:r>
      <w:proofErr w:type="spellEnd"/>
      <w:r w:rsidRPr="00E17F08">
        <w:rPr>
          <w:rFonts w:ascii="Times New Roman" w:hAnsi="Times New Roman"/>
          <w:color w:val="1D1B11" w:themeColor="background2" w:themeShade="1A"/>
          <w:sz w:val="24"/>
          <w:szCs w:val="24"/>
        </w:rPr>
        <w:t>-</w:t>
      </w:r>
      <w:proofErr w:type="gramEnd"/>
      <w:r w:rsidRPr="00E17F08">
        <w:rPr>
          <w:rFonts w:ascii="Times New Roman" w:hAnsi="Times New Roman"/>
          <w:color w:val="1D1B11" w:themeColor="background2" w:themeShade="1A"/>
          <w:sz w:val="24"/>
          <w:szCs w:val="24"/>
        </w:rPr>
        <w:t xml:space="preserve"> приятие и мировосприятие, высокая степень открытости и доверия, способность быстро преодолевать негативный опыт, осознанность, пластичность, высокая личная автономия, способность делать выборы и нести ответственность за них. Противоположными качествами являются низкий эмоциональный тонус, негативное отношение к себе и к миру, враждебность, недоверие, склонность к </w:t>
      </w:r>
      <w:proofErr w:type="spellStart"/>
      <w:r w:rsidRPr="00E17F08">
        <w:rPr>
          <w:rFonts w:ascii="Times New Roman" w:hAnsi="Times New Roman"/>
          <w:color w:val="1D1B11" w:themeColor="background2" w:themeShade="1A"/>
          <w:sz w:val="24"/>
          <w:szCs w:val="24"/>
        </w:rPr>
        <w:t>застреванию</w:t>
      </w:r>
      <w:proofErr w:type="spellEnd"/>
      <w:r w:rsidRPr="00E17F08">
        <w:rPr>
          <w:rFonts w:ascii="Times New Roman" w:hAnsi="Times New Roman"/>
          <w:color w:val="1D1B11" w:themeColor="background2" w:themeShade="1A"/>
          <w:sz w:val="24"/>
          <w:szCs w:val="24"/>
        </w:rPr>
        <w:t xml:space="preserve"> в негативных ситуациях, большое количество комплексов неполноценности, дезинтеграция и недостаточная осознанность поведения.</w:t>
      </w:r>
    </w:p>
    <w:p w:rsidR="00E17F08" w:rsidRPr="00E17F08" w:rsidRDefault="00E17F08" w:rsidP="00210631">
      <w:pPr>
        <w:spacing w:before="100" w:beforeAutospacing="1" w:after="100" w:afterAutospacing="1" w:line="240" w:lineRule="auto"/>
        <w:jc w:val="both"/>
        <w:rPr>
          <w:rFonts w:ascii="Times New Roman" w:hAnsi="Times New Roman"/>
          <w:color w:val="1D1B11" w:themeColor="background2" w:themeShade="1A"/>
          <w:sz w:val="24"/>
          <w:szCs w:val="24"/>
        </w:rPr>
      </w:pPr>
      <w:r w:rsidRPr="00E17F08">
        <w:rPr>
          <w:rFonts w:ascii="Times New Roman" w:hAnsi="Times New Roman"/>
          <w:i/>
          <w:iCs/>
          <w:color w:val="1D1B11" w:themeColor="background2" w:themeShade="1A"/>
          <w:sz w:val="24"/>
          <w:szCs w:val="24"/>
        </w:rPr>
        <w:t>Социальная успешность —</w:t>
      </w:r>
      <w:r w:rsidRPr="00E17F08">
        <w:rPr>
          <w:rFonts w:ascii="Times New Roman" w:hAnsi="Times New Roman"/>
          <w:color w:val="1D1B11" w:themeColor="background2" w:themeShade="1A"/>
          <w:sz w:val="24"/>
          <w:szCs w:val="24"/>
        </w:rPr>
        <w:t xml:space="preserve"> гармоничные социальные связи, удовлетворенность социальным окружением, высокий социальный статус, успешность в деятельности, социальная активность. Что касается требований профессиональной подготовки, то специалист, использующий в работе </w:t>
      </w:r>
      <w:proofErr w:type="spellStart"/>
      <w:r w:rsidRPr="00E17F08">
        <w:rPr>
          <w:rFonts w:ascii="Times New Roman" w:hAnsi="Times New Roman"/>
          <w:color w:val="1D1B11" w:themeColor="background2" w:themeShade="1A"/>
          <w:sz w:val="24"/>
          <w:szCs w:val="24"/>
        </w:rPr>
        <w:t>психотсхнологии</w:t>
      </w:r>
      <w:proofErr w:type="spellEnd"/>
      <w:r w:rsidRPr="00E17F08">
        <w:rPr>
          <w:rFonts w:ascii="Times New Roman" w:hAnsi="Times New Roman"/>
          <w:color w:val="1D1B11" w:themeColor="background2" w:themeShade="1A"/>
          <w:sz w:val="24"/>
          <w:szCs w:val="24"/>
        </w:rPr>
        <w:t>, должен обладать совокупностью знаний и умений, предъявляемых к психологам.</w:t>
      </w:r>
    </w:p>
    <w:p w:rsidR="00995E8F" w:rsidRPr="00210631" w:rsidRDefault="00995E8F" w:rsidP="00210631">
      <w:pPr>
        <w:jc w:val="both"/>
        <w:rPr>
          <w:rFonts w:ascii="Times New Roman" w:hAnsi="Times New Roman"/>
          <w:color w:val="1D1B11" w:themeColor="background2" w:themeShade="1A"/>
          <w:sz w:val="24"/>
          <w:szCs w:val="24"/>
        </w:rPr>
      </w:pPr>
    </w:p>
    <w:sectPr w:rsidR="00995E8F" w:rsidRPr="00210631" w:rsidSect="002106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790B"/>
    <w:multiLevelType w:val="multilevel"/>
    <w:tmpl w:val="B68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608B6"/>
    <w:multiLevelType w:val="multilevel"/>
    <w:tmpl w:val="E2F2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C536E0"/>
    <w:multiLevelType w:val="multilevel"/>
    <w:tmpl w:val="005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A1272"/>
    <w:multiLevelType w:val="multilevel"/>
    <w:tmpl w:val="AF00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2DBF"/>
    <w:rsid w:val="00210631"/>
    <w:rsid w:val="00612DBF"/>
    <w:rsid w:val="00995E8F"/>
    <w:rsid w:val="00E1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7F0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14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1</cp:revision>
  <cp:lastPrinted>2022-04-21T13:29:00Z</cp:lastPrinted>
  <dcterms:created xsi:type="dcterms:W3CDTF">2022-04-21T12:52:00Z</dcterms:created>
  <dcterms:modified xsi:type="dcterms:W3CDTF">2022-04-21T13:29:00Z</dcterms:modified>
</cp:coreProperties>
</file>