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A93" w:rsidRDefault="00934765" w:rsidP="009347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Инструкционная карта</w:t>
      </w:r>
    </w:p>
    <w:p w:rsidR="00934765" w:rsidRDefault="00934765" w:rsidP="009347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практического занятия №8</w:t>
      </w:r>
    </w:p>
    <w:p w:rsidR="00934765" w:rsidRDefault="00934765" w:rsidP="009347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765" w:rsidRDefault="00934765" w:rsidP="00934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765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562">
        <w:rPr>
          <w:rFonts w:ascii="Times New Roman" w:hAnsi="Times New Roman" w:cs="Times New Roman"/>
          <w:sz w:val="24"/>
          <w:szCs w:val="24"/>
        </w:rPr>
        <w:t>Комплексные замеры</w:t>
      </w:r>
    </w:p>
    <w:p w:rsidR="00934765" w:rsidRDefault="00934765" w:rsidP="00934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765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Произвести замеры уровня звукового давления в соответствии с методикой и соблюдением этапов подготовки прибора. Провести анализ уровня шума и сделать выводы о воздействии шума на качество жизни людей. </w:t>
      </w:r>
    </w:p>
    <w:p w:rsidR="00934765" w:rsidRDefault="00934765" w:rsidP="00934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934765" w:rsidTr="00934765">
        <w:tc>
          <w:tcPr>
            <w:tcW w:w="3256" w:type="dxa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задания</w:t>
            </w:r>
          </w:p>
        </w:tc>
        <w:tc>
          <w:tcPr>
            <w:tcW w:w="3257" w:type="dxa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3257" w:type="dxa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934765" w:rsidTr="00934765">
        <w:trPr>
          <w:trHeight w:val="1932"/>
        </w:trPr>
        <w:tc>
          <w:tcPr>
            <w:tcW w:w="3256" w:type="dxa"/>
            <w:shd w:val="clear" w:color="auto" w:fill="A8D08D" w:themeFill="accent6" w:themeFillTint="99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уровень</w:t>
            </w:r>
          </w:p>
        </w:tc>
        <w:tc>
          <w:tcPr>
            <w:tcW w:w="3257" w:type="dxa"/>
            <w:shd w:val="clear" w:color="auto" w:fill="A8D08D" w:themeFill="accent6" w:themeFillTint="99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журнал измерений</w:t>
            </w:r>
          </w:p>
        </w:tc>
        <w:tc>
          <w:tcPr>
            <w:tcW w:w="3257" w:type="dxa"/>
            <w:shd w:val="clear" w:color="auto" w:fill="A8D08D" w:themeFill="accent6" w:themeFillTint="99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Экофизика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110А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Калибратор акустический АК-1000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Ветрозащита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Штатив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(измерительная)</w:t>
            </w:r>
          </w:p>
        </w:tc>
      </w:tr>
      <w:tr w:rsidR="00934765" w:rsidTr="00934765">
        <w:trPr>
          <w:trHeight w:val="1932"/>
        </w:trPr>
        <w:tc>
          <w:tcPr>
            <w:tcW w:w="3256" w:type="dxa"/>
            <w:shd w:val="clear" w:color="auto" w:fill="FFFF00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уровень</w:t>
            </w:r>
          </w:p>
        </w:tc>
        <w:tc>
          <w:tcPr>
            <w:tcW w:w="3257" w:type="dxa"/>
            <w:shd w:val="clear" w:color="auto" w:fill="FFFF00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журнал измерений.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НПА расчет расширенной неопределенности.</w:t>
            </w:r>
          </w:p>
        </w:tc>
        <w:tc>
          <w:tcPr>
            <w:tcW w:w="3257" w:type="dxa"/>
            <w:shd w:val="clear" w:color="auto" w:fill="FFFF00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</w:tr>
      <w:tr w:rsidR="00934765" w:rsidTr="00934765">
        <w:trPr>
          <w:trHeight w:val="1932"/>
        </w:trPr>
        <w:tc>
          <w:tcPr>
            <w:tcW w:w="3256" w:type="dxa"/>
            <w:shd w:val="clear" w:color="auto" w:fill="FF0000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уровень</w:t>
            </w:r>
          </w:p>
        </w:tc>
        <w:tc>
          <w:tcPr>
            <w:tcW w:w="3257" w:type="dxa"/>
            <w:shd w:val="clear" w:color="auto" w:fill="FF0000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журнал измерений.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НПА расчет расширенной неопределенности.</w:t>
            </w:r>
          </w:p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НПА ПДУ с учетом поправок.</w:t>
            </w:r>
          </w:p>
        </w:tc>
        <w:tc>
          <w:tcPr>
            <w:tcW w:w="3257" w:type="dxa"/>
            <w:shd w:val="clear" w:color="auto" w:fill="FF0000"/>
          </w:tcPr>
          <w:p w:rsidR="00934765" w:rsidRDefault="00934765" w:rsidP="00934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</w:tr>
    </w:tbl>
    <w:p w:rsidR="00934765" w:rsidRDefault="00934765" w:rsidP="00934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765" w:rsidRPr="002475CC" w:rsidRDefault="00934765" w:rsidP="0093476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5CC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="002475CC">
        <w:rPr>
          <w:rFonts w:ascii="Times New Roman" w:hAnsi="Times New Roman" w:cs="Times New Roman"/>
          <w:b/>
          <w:sz w:val="24"/>
          <w:szCs w:val="24"/>
        </w:rPr>
        <w:t xml:space="preserve"> (время выполнения 15 минут)</w:t>
      </w:r>
    </w:p>
    <w:p w:rsidR="00934765" w:rsidRDefault="00934765" w:rsidP="00934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765" w:rsidRDefault="002475CC" w:rsidP="0093476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5CC">
        <w:rPr>
          <w:rFonts w:ascii="Times New Roman" w:hAnsi="Times New Roman" w:cs="Times New Roman"/>
          <w:sz w:val="24"/>
          <w:szCs w:val="24"/>
          <w:highlight w:val="green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4765">
        <w:rPr>
          <w:rFonts w:ascii="Times New Roman" w:hAnsi="Times New Roman" w:cs="Times New Roman"/>
          <w:sz w:val="24"/>
          <w:szCs w:val="24"/>
        </w:rPr>
        <w:t>Выполните замер звукового давления в соответствии с методикой и соблюдением этапов подготовки прибора.</w:t>
      </w:r>
    </w:p>
    <w:p w:rsidR="00934765" w:rsidRDefault="002475CC" w:rsidP="0093476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5CC">
        <w:rPr>
          <w:rFonts w:ascii="Times New Roman" w:hAnsi="Times New Roman" w:cs="Times New Roman"/>
          <w:sz w:val="24"/>
          <w:szCs w:val="24"/>
          <w:highlight w:val="green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Заполните рабочий журнал.</w:t>
      </w:r>
    </w:p>
    <w:p w:rsidR="002475CC" w:rsidRDefault="002475CC" w:rsidP="0093476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5CC">
        <w:rPr>
          <w:rFonts w:ascii="Times New Roman" w:hAnsi="Times New Roman" w:cs="Times New Roman"/>
          <w:sz w:val="24"/>
          <w:szCs w:val="24"/>
          <w:highlight w:val="green"/>
        </w:rPr>
        <w:t>!</w:t>
      </w:r>
      <w:r w:rsidR="00756C7F">
        <w:rPr>
          <w:rFonts w:ascii="Times New Roman" w:hAnsi="Times New Roman" w:cs="Times New Roman"/>
          <w:sz w:val="24"/>
          <w:szCs w:val="24"/>
        </w:rPr>
        <w:t xml:space="preserve"> Оцените уровень шума 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рекомендации для жителей.</w:t>
      </w:r>
    </w:p>
    <w:p w:rsidR="002475CC" w:rsidRDefault="002475CC" w:rsidP="0093476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5CC">
        <w:rPr>
          <w:rFonts w:ascii="Times New Roman" w:hAnsi="Times New Roman" w:cs="Times New Roman"/>
          <w:sz w:val="24"/>
          <w:szCs w:val="24"/>
          <w:highlight w:val="yellow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Произведите расчет расширенной неопределенности, результаты представьте в соответствующей графе журнала.</w:t>
      </w:r>
    </w:p>
    <w:p w:rsidR="002475CC" w:rsidRDefault="002475CC" w:rsidP="0093476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5CC">
        <w:rPr>
          <w:rFonts w:ascii="Times New Roman" w:hAnsi="Times New Roman" w:cs="Times New Roman"/>
          <w:sz w:val="24"/>
          <w:szCs w:val="24"/>
          <w:highlight w:val="red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Произведите расчет ПДУ с учетом поправок, результаты представьте в соответствующей графе журнала.</w:t>
      </w:r>
    </w:p>
    <w:p w:rsidR="002475CC" w:rsidRDefault="002475CC" w:rsidP="002475C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5796"/>
        <w:gridCol w:w="3254"/>
      </w:tblGrid>
      <w:tr w:rsidR="00F11C99" w:rsidTr="00F11C99">
        <w:tc>
          <w:tcPr>
            <w:tcW w:w="5796" w:type="dxa"/>
          </w:tcPr>
          <w:p w:rsidR="002475CC" w:rsidRPr="002475CC" w:rsidRDefault="002475CC" w:rsidP="002475C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5C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</w:tc>
        <w:tc>
          <w:tcPr>
            <w:tcW w:w="3254" w:type="dxa"/>
          </w:tcPr>
          <w:p w:rsidR="002475CC" w:rsidRPr="002475CC" w:rsidRDefault="002475CC" w:rsidP="002475C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5CC">
              <w:rPr>
                <w:rFonts w:ascii="Times New Roman" w:hAnsi="Times New Roman" w:cs="Times New Roman"/>
                <w:b/>
                <w:sz w:val="24"/>
                <w:szCs w:val="24"/>
              </w:rPr>
              <w:t>Указания и пояснения</w:t>
            </w:r>
          </w:p>
        </w:tc>
      </w:tr>
      <w:tr w:rsidR="00F11C99" w:rsidTr="00F11C99">
        <w:tc>
          <w:tcPr>
            <w:tcW w:w="5796" w:type="dxa"/>
          </w:tcPr>
          <w:p w:rsidR="002475CC" w:rsidRDefault="002475CC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DB0F9" wp14:editId="7D91BA9C">
                  <wp:extent cx="2914650" cy="1943100"/>
                  <wp:effectExtent l="0" t="0" r="0" b="0"/>
                  <wp:docPr id="1" name="Рисунок 1" descr="https://pribori24.ru/wp-content/uploads/2021/01/50662-im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bori24.ru/wp-content/uploads/2021/01/50662-im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05" cy="194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2475CC" w:rsidRDefault="002475CC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Подготовьте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работе (оцените условия замеров)</w:t>
            </w:r>
          </w:p>
        </w:tc>
      </w:tr>
      <w:tr w:rsidR="00F11C99" w:rsidTr="00F11C99">
        <w:tc>
          <w:tcPr>
            <w:tcW w:w="5796" w:type="dxa"/>
          </w:tcPr>
          <w:p w:rsidR="00F11C99" w:rsidRDefault="00F11C99" w:rsidP="002475CC">
            <w:pPr>
              <w:pStyle w:val="a4"/>
              <w:ind w:left="0"/>
              <w:jc w:val="both"/>
              <w:rPr>
                <w:noProof/>
                <w:lang w:eastAsia="ru-RU"/>
              </w:rPr>
            </w:pPr>
          </w:p>
          <w:p w:rsidR="002475CC" w:rsidRDefault="002475CC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23F3D" wp14:editId="209741EC">
                  <wp:extent cx="3248025" cy="1666602"/>
                  <wp:effectExtent l="0" t="0" r="0" b="0"/>
                  <wp:docPr id="2" name="Рисунок 2" descr="https://ekosf.ru/wp-content/uploads/2020/08/1650360593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kosf.ru/wp-content/uploads/2020/08/16503605934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" t="17462" r="22278" b="6114"/>
                          <a:stretch/>
                        </pic:blipFill>
                        <pic:spPr bwMode="auto">
                          <a:xfrm>
                            <a:off x="0" y="0"/>
                            <a:ext cx="3268988" cy="167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Проведите калибровку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шумомера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1C99" w:rsidTr="00F11C99">
        <w:tc>
          <w:tcPr>
            <w:tcW w:w="5796" w:type="dxa"/>
          </w:tcPr>
          <w:p w:rsidR="00F11C99" w:rsidRDefault="00F11C99" w:rsidP="002475CC">
            <w:pPr>
              <w:pStyle w:val="a4"/>
              <w:ind w:left="0"/>
              <w:jc w:val="both"/>
              <w:rPr>
                <w:noProof/>
                <w:lang w:eastAsia="ru-RU"/>
              </w:rPr>
            </w:pPr>
          </w:p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C3EF6" wp14:editId="6F2D9EB2">
                  <wp:extent cx="3209925" cy="3209925"/>
                  <wp:effectExtent l="0" t="0" r="9525" b="9525"/>
                  <wp:docPr id="5" name="Рисунок 5" descr="https://tertia-shop.ru/image/cache/catalog/product/TRP+SLM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ertia-shop.ru/image/cache/catalog/product/TRP+SLM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штатив</w:t>
            </w:r>
          </w:p>
        </w:tc>
      </w:tr>
      <w:tr w:rsidR="00F11C99" w:rsidTr="00F11C99">
        <w:tc>
          <w:tcPr>
            <w:tcW w:w="5796" w:type="dxa"/>
          </w:tcPr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2300D" wp14:editId="06C63A97">
                  <wp:extent cx="3314700" cy="3314700"/>
                  <wp:effectExtent l="0" t="0" r="0" b="0"/>
                  <wp:docPr id="3" name="Рисунок 3" descr="https://pribori24.ru/wp-content/uploads/2021/01/50659-img-1-255x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bori24.ru/wp-content/uploads/2021/01/50659-img-1-255x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Проведите замеры</w:t>
            </w:r>
          </w:p>
        </w:tc>
      </w:tr>
      <w:tr w:rsidR="00F11C99" w:rsidTr="00F11C99">
        <w:tc>
          <w:tcPr>
            <w:tcW w:w="5796" w:type="dxa"/>
          </w:tcPr>
          <w:p w:rsidR="00F11C99" w:rsidRDefault="00F11C99" w:rsidP="002475CC">
            <w:pPr>
              <w:pStyle w:val="a4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732538" wp14:editId="2367BB06">
                  <wp:extent cx="3534735" cy="178117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909" t="17451" r="55828" b="47373"/>
                          <a:stretch/>
                        </pic:blipFill>
                        <pic:spPr bwMode="auto">
                          <a:xfrm>
                            <a:off x="0" y="0"/>
                            <a:ext cx="3541970" cy="178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75CC" w:rsidRDefault="002475CC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</w:tcPr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Заполните рабочий журнал</w:t>
            </w:r>
          </w:p>
        </w:tc>
      </w:tr>
      <w:tr w:rsidR="00F11C99" w:rsidTr="002D3F66">
        <w:tc>
          <w:tcPr>
            <w:tcW w:w="9050" w:type="dxa"/>
            <w:gridSpan w:val="2"/>
          </w:tcPr>
          <w:p w:rsidR="00F11C99" w:rsidRPr="00F11C99" w:rsidRDefault="00F11C99" w:rsidP="00F11C9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Прикрепите заполненный журнал в личный кабинет в ЭДО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Modlle</w:t>
            </w:r>
            <w:proofErr w:type="spellEnd"/>
          </w:p>
        </w:tc>
      </w:tr>
      <w:tr w:rsidR="00F11C99" w:rsidTr="00F11C99">
        <w:tc>
          <w:tcPr>
            <w:tcW w:w="5796" w:type="dxa"/>
            <w:shd w:val="clear" w:color="auto" w:fill="FFFF00"/>
          </w:tcPr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736178" wp14:editId="6F80413C">
                  <wp:extent cx="2428875" cy="3429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FFFF00"/>
          </w:tcPr>
          <w:p w:rsidR="002475CC" w:rsidRDefault="00F11C99" w:rsidP="002475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Произведите расчет расширенной неопределенности</w:t>
            </w:r>
          </w:p>
        </w:tc>
      </w:tr>
      <w:tr w:rsidR="00F11C99" w:rsidTr="00305713">
        <w:tc>
          <w:tcPr>
            <w:tcW w:w="9050" w:type="dxa"/>
            <w:gridSpan w:val="2"/>
            <w:shd w:val="clear" w:color="auto" w:fill="FFFF00"/>
          </w:tcPr>
          <w:p w:rsidR="00F11C99" w:rsidRPr="00F11C99" w:rsidRDefault="00F11C99" w:rsidP="00F11C9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Прикрепите заполненный журнал в личный кабинет ЭДО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Modlle</w:t>
            </w:r>
            <w:proofErr w:type="spellEnd"/>
          </w:p>
        </w:tc>
      </w:tr>
      <w:tr w:rsidR="00F11C99" w:rsidTr="00F11C99">
        <w:tc>
          <w:tcPr>
            <w:tcW w:w="5796" w:type="dxa"/>
            <w:shd w:val="clear" w:color="auto" w:fill="FF0000"/>
          </w:tcPr>
          <w:p w:rsidR="00F11C99" w:rsidRDefault="00F11C99" w:rsidP="00F11C99">
            <w:pPr>
              <w:pStyle w:val="a4"/>
              <w:shd w:val="clear" w:color="auto" w:fill="FF0000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69304" wp14:editId="0D45050B">
                  <wp:extent cx="2933700" cy="4286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  <w:shd w:val="clear" w:color="auto" w:fill="FF0000"/>
          </w:tcPr>
          <w:p w:rsidR="00F11C99" w:rsidRPr="00F11C99" w:rsidRDefault="00F11C99" w:rsidP="00F11C99">
            <w:pPr>
              <w:pStyle w:val="a4"/>
              <w:shd w:val="clear" w:color="auto" w:fill="FF000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Произведите расчет ПДУ с учетом поправок</w:t>
            </w:r>
          </w:p>
        </w:tc>
      </w:tr>
    </w:tbl>
    <w:p w:rsidR="002475CC" w:rsidRDefault="00F11C99" w:rsidP="00F11C99">
      <w:pPr>
        <w:pStyle w:val="a4"/>
        <w:shd w:val="clear" w:color="auto" w:fill="FF000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Прикрепите заполненный журнал в личный кабинет в ЭДО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Modlle</w:t>
      </w:r>
      <w:proofErr w:type="spellEnd"/>
    </w:p>
    <w:p w:rsidR="002475CC" w:rsidRDefault="002475CC" w:rsidP="002475C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5CC" w:rsidRDefault="00F11C99" w:rsidP="002475C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Сообщите об окончании работ.</w:t>
      </w:r>
    </w:p>
    <w:p w:rsidR="002475CC" w:rsidRDefault="002475CC" w:rsidP="002475C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5CC" w:rsidRDefault="002475CC" w:rsidP="002475C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5CC" w:rsidRDefault="002475CC" w:rsidP="002475C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5CC" w:rsidRPr="00934765" w:rsidRDefault="002475CC" w:rsidP="002475C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475CC" w:rsidRPr="00934765" w:rsidSect="00934765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92768"/>
    <w:multiLevelType w:val="hybridMultilevel"/>
    <w:tmpl w:val="F6163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D119E"/>
    <w:multiLevelType w:val="hybridMultilevel"/>
    <w:tmpl w:val="3D5EC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765"/>
    <w:rsid w:val="002475CC"/>
    <w:rsid w:val="00756C7F"/>
    <w:rsid w:val="00934765"/>
    <w:rsid w:val="00BE0562"/>
    <w:rsid w:val="00D60A94"/>
    <w:rsid w:val="00DA23C6"/>
    <w:rsid w:val="00EB2C73"/>
    <w:rsid w:val="00F1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41D82-56D4-4F08-BEC0-33E679FA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4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47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1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1C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2023-04-10T07:54:00Z</cp:lastPrinted>
  <dcterms:created xsi:type="dcterms:W3CDTF">2023-04-10T07:24:00Z</dcterms:created>
  <dcterms:modified xsi:type="dcterms:W3CDTF">2023-04-11T06:25:00Z</dcterms:modified>
</cp:coreProperties>
</file>