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1191" w14:textId="77777777" w:rsidR="001F6DC5" w:rsidRPr="001F6DC5" w:rsidRDefault="001F6DC5" w:rsidP="001F6DC5">
      <w:pPr>
        <w:spacing w:after="0" w:line="240" w:lineRule="auto"/>
        <w:jc w:val="center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Вопросы к лабораторной работе </w:t>
      </w:r>
    </w:p>
    <w:p w14:paraId="6B06E76D" w14:textId="77777777" w:rsidR="001F6DC5" w:rsidRPr="001F6DC5" w:rsidRDefault="001F6DC5" w:rsidP="001F6DC5">
      <w:pPr>
        <w:spacing w:after="0" w:line="240" w:lineRule="auto"/>
        <w:jc w:val="center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“MS Office и </w:t>
      </w:r>
      <w:proofErr w:type="gramStart"/>
      <w:r w:rsidRPr="001F6DC5">
        <w:rPr>
          <w:rFonts w:eastAsia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обработка  документов</w:t>
      </w:r>
      <w:proofErr w:type="gramEnd"/>
      <w:r w:rsidRPr="001F6DC5">
        <w:rPr>
          <w:rFonts w:eastAsia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”</w:t>
      </w:r>
    </w:p>
    <w:p w14:paraId="02E93544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14:paraId="47AD1E23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Раздел 1 «Рабочее окно Excel».</w:t>
      </w:r>
    </w:p>
    <w:p w14:paraId="5769F38A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   Что </w:t>
      </w: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означает  «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табличное представление данных»? Что такое таблица?</w:t>
      </w:r>
    </w:p>
    <w:p w14:paraId="16B0E946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   Какие </w:t>
      </w: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элементы  включает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строка редактора формул?</w:t>
      </w:r>
    </w:p>
    <w:p w14:paraId="1BF1EABD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3   </w:t>
      </w: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Как  может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быть представлен маркер в Excel (курсор манипулятора)? Привести примеры </w:t>
      </w: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с  подробным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описанием, оформить в виде таблицы.</w:t>
      </w:r>
    </w:p>
    <w:p w14:paraId="2AC71301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4   Провести описание команд вкладок “Формулы” и “Данные” главной панели инструментов.</w:t>
      </w:r>
    </w:p>
    <w:p w14:paraId="3230C5A3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14:paraId="141AC181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Раздел 2 «Объекты и идентификаторы».</w:t>
      </w:r>
    </w:p>
    <w:p w14:paraId="617E29AF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1  Что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означает   «идентификаторы»,  «идентификация», «идентифицировать объект электронной </w:t>
      </w:r>
      <w:proofErr w:type="spell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таблицы»в</w:t>
      </w:r>
      <w:proofErr w:type="spell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Excel?</w:t>
      </w:r>
    </w:p>
    <w:p w14:paraId="401204C7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2  Перечислите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все объекты Excel и приведите их идентификаторы. Оформить в </w:t>
      </w: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виде  таблицы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К таблице применить </w:t>
      </w:r>
      <w:proofErr w:type="spell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автоформатирование</w:t>
      </w:r>
      <w:proofErr w:type="spell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E4E16D8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3  Что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такое относительная и абсолютная адресация? Когда она применяется? </w:t>
      </w: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Привести  пример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4CF1A0F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Раздел 3 «Типы данных в Excel и функции».</w:t>
      </w:r>
    </w:p>
    <w:p w14:paraId="78279720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1 Какие типы данных в Excel вам известны? </w:t>
      </w:r>
    </w:p>
    <w:p w14:paraId="21DD9320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2 Как изменить формат числа?</w:t>
      </w:r>
    </w:p>
    <w:p w14:paraId="4C61E6B3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 </w:t>
      </w: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Как  классифицируются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функции?</w:t>
      </w:r>
    </w:p>
    <w:p w14:paraId="62DC4415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 Что </w:t>
      </w: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такое  синтаксиса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функции?</w:t>
      </w:r>
    </w:p>
    <w:p w14:paraId="372CB86A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5  Что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такое аргумент и результат? Привести пример.</w:t>
      </w:r>
    </w:p>
    <w:p w14:paraId="49AB8BBB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6 Дайте понятие базы данных, «ключ», «сортировка по сложному ключу».</w:t>
      </w:r>
    </w:p>
    <w:p w14:paraId="551C5AE0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Раздел 4.  Форматирование в MS Word.</w:t>
      </w:r>
    </w:p>
    <w:p w14:paraId="3BD72A54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1   </w:t>
      </w: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Как  создать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свой стиль? Привести описание и пример, сделать скрин.</w:t>
      </w:r>
    </w:p>
    <w:p w14:paraId="487FA205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   Посчитайте количество знаков на странице N, где N - </w:t>
      </w: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последняя  цифра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зачетки.  Как автоматически посчитать количество знаков и абзацев? Привести скрин.</w:t>
      </w:r>
    </w:p>
    <w:p w14:paraId="63777AEC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3  Добавьте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 документу информацию в нижнем  колонтитуле - фамилия и имя, группа.</w:t>
      </w:r>
    </w:p>
    <w:p w14:paraId="79B39928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4  Добавить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нумерацию в правом верхнем углу  страницы (кроме титульного листа).</w:t>
      </w:r>
    </w:p>
    <w:p w14:paraId="7A07832C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5 Вопросы в разделах пронумеровать автоматически.</w:t>
      </w:r>
    </w:p>
    <w:p w14:paraId="0D4021B4" w14:textId="77777777" w:rsidR="001F6DC5" w:rsidRPr="001F6DC5" w:rsidRDefault="001F6DC5" w:rsidP="001F6DC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 xml:space="preserve">6   </w:t>
      </w:r>
      <w:proofErr w:type="gramStart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Заголовок  4</w:t>
      </w:r>
      <w:proofErr w:type="gramEnd"/>
      <w:r w:rsidRPr="001F6DC5">
        <w:rPr>
          <w:rFonts w:eastAsia="Times New Roman"/>
          <w:color w:val="000000"/>
          <w:kern w:val="0"/>
          <w:sz w:val="28"/>
          <w:szCs w:val="28"/>
          <w:lang w:eastAsia="ru-RU"/>
          <w14:ligatures w14:val="none"/>
        </w:rPr>
        <w:t>-го  раздела оформить как гиперссылку  на  Лабораторную работу в Google -класс  “MS Office и обработка  документов”.</w:t>
      </w:r>
    </w:p>
    <w:p w14:paraId="13B2CE86" w14:textId="77777777" w:rsidR="00237E32" w:rsidRDefault="00237E32"/>
    <w:p w14:paraId="3B60751D" w14:textId="107FDB58" w:rsidR="001F6DC5" w:rsidRDefault="001F6DC5">
      <w:r>
        <w:t xml:space="preserve">Задание: </w:t>
      </w:r>
    </w:p>
    <w:p w14:paraId="0954D092" w14:textId="703FAD3C" w:rsidR="001F6DC5" w:rsidRDefault="001F6DC5">
      <w:r>
        <w:rPr>
          <w:rFonts w:ascii="Roboto" w:hAnsi="Roboto"/>
          <w:color w:val="3C4043"/>
          <w:spacing w:val="3"/>
          <w:sz w:val="21"/>
          <w:szCs w:val="21"/>
        </w:rPr>
        <w:t>ЗАДАНИЕ:</w:t>
      </w:r>
      <w:r>
        <w:rPr>
          <w:rFonts w:ascii="Roboto" w:hAnsi="Roboto"/>
          <w:color w:val="3C4043"/>
          <w:spacing w:val="3"/>
          <w:sz w:val="21"/>
          <w:szCs w:val="21"/>
        </w:rPr>
        <w:br/>
        <w:t xml:space="preserve">2.   Ответить на </w:t>
      </w:r>
      <w:proofErr w:type="gramStart"/>
      <w:r>
        <w:rPr>
          <w:rFonts w:ascii="Roboto" w:hAnsi="Roboto"/>
          <w:color w:val="3C4043"/>
          <w:spacing w:val="3"/>
          <w:sz w:val="21"/>
          <w:szCs w:val="21"/>
        </w:rPr>
        <w:t>вопросы..</w:t>
      </w:r>
      <w:proofErr w:type="gramEnd"/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t>3</w:t>
      </w:r>
      <w:r>
        <w:rPr>
          <w:rFonts w:ascii="Roboto" w:hAnsi="Roboto"/>
          <w:color w:val="3C4043"/>
          <w:spacing w:val="3"/>
          <w:sz w:val="21"/>
          <w:szCs w:val="21"/>
        </w:rPr>
        <w:t>.    Оформить отчет и сдать.</w:t>
      </w:r>
      <w:r>
        <w:rPr>
          <w:rFonts w:ascii="Roboto" w:hAnsi="Roboto"/>
          <w:color w:val="3C4043"/>
          <w:spacing w:val="3"/>
          <w:sz w:val="21"/>
          <w:szCs w:val="21"/>
        </w:rPr>
        <w:br/>
        <w:t>ХОД РАБОТЫ:</w:t>
      </w:r>
      <w:r>
        <w:rPr>
          <w:rFonts w:ascii="Roboto" w:hAnsi="Roboto"/>
          <w:color w:val="3C4043"/>
          <w:spacing w:val="3"/>
          <w:sz w:val="21"/>
          <w:szCs w:val="21"/>
        </w:rPr>
        <w:br/>
        <w:t>1.  Создать документ отчета в MS Word в сети университета, в своей личной папке.  Назвать ФАМИЛИЯ_№_РАБОТЫ,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lastRenderedPageBreak/>
        <w:t>2</w:t>
      </w:r>
      <w:r>
        <w:rPr>
          <w:rFonts w:ascii="Roboto" w:hAnsi="Roboto"/>
          <w:color w:val="3C4043"/>
          <w:spacing w:val="3"/>
          <w:sz w:val="21"/>
          <w:szCs w:val="21"/>
        </w:rPr>
        <w:t>.  Ответить на вопросы. Дать полный ответ. Для каждого ответа привести пример - сделать скриншоты в случае необходимости, и отредактировать их размер. Скрины делать самостоятельно, а не брать в Интернете! В процессе поиска ответов фиксировать источники информации для оформления в дальнейшем библиографического списка. Информацию, найденную в интернете редактировать. Отвечать только на поставленный вопрос - за избыточность текста и лишнюю информацию оценка снижается.</w:t>
      </w:r>
      <w:r>
        <w:rPr>
          <w:rFonts w:ascii="Roboto" w:hAnsi="Roboto"/>
          <w:color w:val="3C4043"/>
          <w:spacing w:val="3"/>
          <w:sz w:val="21"/>
          <w:szCs w:val="21"/>
        </w:rPr>
        <w:br/>
        <w:t>4.  Документ отформатировать (</w:t>
      </w:r>
      <w:proofErr w:type="gramStart"/>
      <w:r>
        <w:rPr>
          <w:rFonts w:ascii="Roboto" w:hAnsi="Roboto"/>
          <w:color w:val="3C4043"/>
          <w:spacing w:val="3"/>
          <w:sz w:val="21"/>
          <w:szCs w:val="21"/>
        </w:rPr>
        <w:t>требования  к</w:t>
      </w:r>
      <w:proofErr w:type="gramEnd"/>
      <w:r>
        <w:rPr>
          <w:rFonts w:ascii="Roboto" w:hAnsi="Roboto"/>
          <w:color w:val="3C4043"/>
          <w:spacing w:val="3"/>
          <w:sz w:val="21"/>
          <w:szCs w:val="21"/>
        </w:rPr>
        <w:t xml:space="preserve"> форматированию - в Стандарте организации в Лабораторной работе 1).</w:t>
      </w:r>
      <w:r>
        <w:rPr>
          <w:rFonts w:ascii="Roboto" w:hAnsi="Roboto"/>
          <w:color w:val="3C4043"/>
          <w:spacing w:val="3"/>
          <w:sz w:val="21"/>
          <w:szCs w:val="21"/>
        </w:rPr>
        <w:br/>
        <w:t>5. В созданном вами документе (п.1</w:t>
      </w:r>
      <w:proofErr w:type="gramStart"/>
      <w:r>
        <w:rPr>
          <w:rFonts w:ascii="Roboto" w:hAnsi="Roboto"/>
          <w:color w:val="3C4043"/>
          <w:spacing w:val="3"/>
          <w:sz w:val="21"/>
          <w:szCs w:val="21"/>
        </w:rPr>
        <w:t>)  оформить</w:t>
      </w:r>
      <w:proofErr w:type="gramEnd"/>
      <w:r>
        <w:rPr>
          <w:rFonts w:ascii="Roboto" w:hAnsi="Roboto"/>
          <w:color w:val="3C4043"/>
          <w:spacing w:val="3"/>
          <w:sz w:val="21"/>
          <w:szCs w:val="21"/>
        </w:rPr>
        <w:t xml:space="preserve"> отчет по выполнению лабораторной работы, который должен содержать:</w:t>
      </w:r>
      <w:r>
        <w:rPr>
          <w:rFonts w:ascii="Roboto" w:hAnsi="Roboto"/>
          <w:color w:val="3C4043"/>
          <w:spacing w:val="3"/>
          <w:sz w:val="21"/>
          <w:szCs w:val="21"/>
        </w:rPr>
        <w:br/>
        <w:t>• ТИТУЛЬНЫЙ лист</w:t>
      </w:r>
      <w:r>
        <w:rPr>
          <w:rFonts w:ascii="Roboto" w:hAnsi="Roboto"/>
          <w:color w:val="3C4043"/>
          <w:spacing w:val="3"/>
          <w:sz w:val="21"/>
          <w:szCs w:val="21"/>
        </w:rPr>
        <w:br/>
        <w:t>• ОТВЕТЫ на вопросы (по разделам). Текст должен быть ОТФОРМАТИРОВАН и ОТРЕДАКТИРОВАН (стилистически обработан).</w:t>
      </w:r>
      <w:r>
        <w:rPr>
          <w:rFonts w:ascii="Roboto" w:hAnsi="Roboto"/>
          <w:color w:val="3C4043"/>
          <w:spacing w:val="3"/>
          <w:sz w:val="21"/>
          <w:szCs w:val="21"/>
        </w:rPr>
        <w:br/>
        <w:t>• БИБЛИОГРАФИЧЕСКИЙ СПИСОК (не менее 5 источников разного типа - учебники и учебные пособия, интернет-ресурсы, статьи), оформленный в соответствии со стандартом.</w:t>
      </w:r>
      <w:r>
        <w:rPr>
          <w:rFonts w:ascii="Roboto" w:hAnsi="Roboto"/>
          <w:color w:val="3C4043"/>
          <w:spacing w:val="3"/>
          <w:sz w:val="21"/>
          <w:szCs w:val="21"/>
        </w:rPr>
        <w:br/>
        <w:t>3. к заданию прикрепить ссылку на онлайн документ отчета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b/>
          <w:bCs/>
          <w:color w:val="3C4043"/>
          <w:spacing w:val="3"/>
          <w:sz w:val="21"/>
          <w:szCs w:val="21"/>
        </w:rPr>
        <w:t xml:space="preserve">При </w:t>
      </w:r>
      <w:proofErr w:type="gramStart"/>
      <w:r>
        <w:rPr>
          <w:rFonts w:ascii="Roboto" w:hAnsi="Roboto"/>
          <w:b/>
          <w:bCs/>
          <w:color w:val="3C4043"/>
          <w:spacing w:val="3"/>
          <w:sz w:val="21"/>
          <w:szCs w:val="21"/>
        </w:rPr>
        <w:t>оформлении  учитывать</w:t>
      </w:r>
      <w:proofErr w:type="gramEnd"/>
      <w:r>
        <w:rPr>
          <w:rFonts w:ascii="Roboto" w:hAnsi="Roboto"/>
          <w:b/>
          <w:bCs/>
          <w:color w:val="3C4043"/>
          <w:spacing w:val="3"/>
          <w:sz w:val="21"/>
          <w:szCs w:val="21"/>
        </w:rPr>
        <w:t>: </w:t>
      </w:r>
      <w:r>
        <w:rPr>
          <w:rFonts w:ascii="Roboto" w:hAnsi="Roboto"/>
          <w:color w:val="3C4043"/>
          <w:spacing w:val="3"/>
          <w:sz w:val="21"/>
          <w:szCs w:val="21"/>
        </w:rPr>
        <w:br/>
        <w:t xml:space="preserve">а. Шрифт  Times New </w:t>
      </w:r>
      <w:proofErr w:type="spellStart"/>
      <w:r>
        <w:rPr>
          <w:rFonts w:ascii="Roboto" w:hAnsi="Roboto"/>
          <w:color w:val="3C4043"/>
          <w:spacing w:val="3"/>
          <w:sz w:val="21"/>
          <w:szCs w:val="21"/>
        </w:rPr>
        <w:t>Roman</w:t>
      </w:r>
      <w:proofErr w:type="spellEnd"/>
      <w:r>
        <w:rPr>
          <w:rFonts w:ascii="Roboto" w:hAnsi="Roboto"/>
          <w:color w:val="3C4043"/>
          <w:spacing w:val="3"/>
          <w:sz w:val="21"/>
          <w:szCs w:val="21"/>
        </w:rPr>
        <w:t>,</w:t>
      </w:r>
      <w:r>
        <w:rPr>
          <w:rFonts w:ascii="Roboto" w:hAnsi="Roboto"/>
          <w:color w:val="3C4043"/>
          <w:spacing w:val="3"/>
          <w:sz w:val="21"/>
          <w:szCs w:val="21"/>
        </w:rPr>
        <w:br/>
        <w:t xml:space="preserve">б.  Основной текст - кегель: 12 (или 14), Заголовки - на 2  </w:t>
      </w:r>
      <w:proofErr w:type="spellStart"/>
      <w:r>
        <w:rPr>
          <w:rFonts w:ascii="Roboto" w:hAnsi="Roboto"/>
          <w:color w:val="3C4043"/>
          <w:spacing w:val="3"/>
          <w:sz w:val="21"/>
          <w:szCs w:val="21"/>
        </w:rPr>
        <w:t>pt</w:t>
      </w:r>
      <w:proofErr w:type="spellEnd"/>
      <w:r>
        <w:rPr>
          <w:rFonts w:ascii="Roboto" w:hAnsi="Roboto"/>
          <w:color w:val="3C4043"/>
          <w:spacing w:val="3"/>
          <w:sz w:val="21"/>
          <w:szCs w:val="21"/>
        </w:rPr>
        <w:t>  больше, выделить жирным начертанием.</w:t>
      </w:r>
      <w:r>
        <w:rPr>
          <w:rFonts w:ascii="Roboto" w:hAnsi="Roboto"/>
          <w:color w:val="3C4043"/>
          <w:spacing w:val="3"/>
          <w:sz w:val="21"/>
          <w:szCs w:val="21"/>
        </w:rPr>
        <w:br/>
        <w:t>в. Абзацный отступ 1,25. Использовать инструменты линейки или настройки меню Главная -Абзац,</w:t>
      </w:r>
      <w:r>
        <w:rPr>
          <w:rFonts w:ascii="Roboto" w:hAnsi="Roboto"/>
          <w:color w:val="3C4043"/>
          <w:spacing w:val="3"/>
          <w:sz w:val="21"/>
          <w:szCs w:val="21"/>
        </w:rPr>
        <w:br/>
        <w:t>г. Выравнивание текста : по ширине,</w:t>
      </w:r>
      <w:r>
        <w:rPr>
          <w:rFonts w:ascii="Roboto" w:hAnsi="Roboto"/>
          <w:color w:val="3C4043"/>
          <w:spacing w:val="3"/>
          <w:sz w:val="21"/>
          <w:szCs w:val="21"/>
        </w:rPr>
        <w:br/>
        <w:t>д. Нумерация вопросов : автоматическая.</w:t>
      </w:r>
      <w:r>
        <w:rPr>
          <w:rFonts w:ascii="Roboto" w:hAnsi="Roboto"/>
          <w:color w:val="3C4043"/>
          <w:spacing w:val="3"/>
          <w:sz w:val="21"/>
          <w:szCs w:val="21"/>
        </w:rPr>
        <w:br/>
        <w:t xml:space="preserve">е. Заголовки разделов выделить жирным начертанием, крупнее на 2 </w:t>
      </w:r>
      <w:proofErr w:type="spellStart"/>
      <w:r>
        <w:rPr>
          <w:rFonts w:ascii="Roboto" w:hAnsi="Roboto"/>
          <w:color w:val="3C4043"/>
          <w:spacing w:val="3"/>
          <w:sz w:val="21"/>
          <w:szCs w:val="21"/>
        </w:rPr>
        <w:t>pt</w:t>
      </w:r>
      <w:proofErr w:type="spellEnd"/>
      <w:r>
        <w:rPr>
          <w:rFonts w:ascii="Roboto" w:hAnsi="Roboto"/>
          <w:color w:val="3C4043"/>
          <w:spacing w:val="3"/>
          <w:sz w:val="21"/>
          <w:szCs w:val="21"/>
        </w:rPr>
        <w:t>. До и после названия разделов - пустая строка</w:t>
      </w:r>
      <w:r>
        <w:rPr>
          <w:rFonts w:ascii="Roboto" w:hAnsi="Roboto"/>
          <w:color w:val="3C4043"/>
          <w:spacing w:val="3"/>
          <w:sz w:val="21"/>
          <w:szCs w:val="21"/>
        </w:rPr>
        <w:br/>
        <w:t>ж. Межстрочный интервал - одинарный. Отступ до и после абзаца - равен 0. Пустые строки - убрать.</w:t>
      </w:r>
    </w:p>
    <w:sectPr w:rsidR="001F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C5"/>
    <w:rsid w:val="001F6DC5"/>
    <w:rsid w:val="002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C93A"/>
  <w15:chartTrackingRefBased/>
  <w15:docId w15:val="{D9A47E76-C1A2-4A4F-9230-4C35AC90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MariPussy</dc:creator>
  <cp:keywords/>
  <dc:description/>
  <cp:lastModifiedBy>MariPussy</cp:lastModifiedBy>
  <cp:revision>1</cp:revision>
  <dcterms:created xsi:type="dcterms:W3CDTF">2024-02-01T02:58:00Z</dcterms:created>
  <dcterms:modified xsi:type="dcterms:W3CDTF">2024-02-01T03:00:00Z</dcterms:modified>
</cp:coreProperties>
</file>