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12CE1" w14:textId="04AAB35A" w:rsidR="009F143D" w:rsidRDefault="009F143D" w:rsidP="009F143D">
      <w:pPr>
        <w:tabs>
          <w:tab w:val="left" w:pos="709"/>
        </w:tabs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Социальные мессенджеры. Классификация, функциональные возможности</w:t>
      </w:r>
    </w:p>
    <w:p w14:paraId="33F2C8AA" w14:textId="77777777" w:rsidR="009F143D" w:rsidRDefault="009F143D" w:rsidP="009F143D">
      <w:pPr>
        <w:tabs>
          <w:tab w:val="left" w:pos="709"/>
        </w:tabs>
        <w:ind w:firstLine="851"/>
        <w:jc w:val="both"/>
        <w:rPr>
          <w:b/>
          <w:bCs/>
          <w:sz w:val="24"/>
          <w:szCs w:val="24"/>
        </w:rPr>
      </w:pPr>
    </w:p>
    <w:p w14:paraId="2C2D982D" w14:textId="29223CA8" w:rsidR="00AF6A37" w:rsidRPr="009F143D" w:rsidRDefault="009421C8" w:rsidP="00A63B0F">
      <w:pPr>
        <w:tabs>
          <w:tab w:val="left" w:pos="709"/>
        </w:tabs>
        <w:ind w:firstLine="851"/>
        <w:jc w:val="both"/>
        <w:rPr>
          <w:sz w:val="24"/>
          <w:szCs w:val="24"/>
        </w:rPr>
      </w:pPr>
      <w:r w:rsidRPr="009F143D">
        <w:rPr>
          <w:b/>
          <w:bCs/>
          <w:sz w:val="24"/>
          <w:szCs w:val="24"/>
        </w:rPr>
        <w:t>Мессенджер</w:t>
      </w:r>
      <w:r w:rsidRPr="009F143D">
        <w:rPr>
          <w:sz w:val="24"/>
          <w:szCs w:val="24"/>
        </w:rPr>
        <w:t xml:space="preserve"> – это специальное приложение или программа, </w:t>
      </w:r>
      <w:r w:rsidR="00A63B0F">
        <w:rPr>
          <w:sz w:val="24"/>
          <w:szCs w:val="24"/>
        </w:rPr>
        <w:t xml:space="preserve">предназначенная для </w:t>
      </w:r>
      <w:r w:rsidR="00A63B0F" w:rsidRPr="009F143D">
        <w:rPr>
          <w:sz w:val="24"/>
          <w:szCs w:val="24"/>
        </w:rPr>
        <w:t>мгновенного</w:t>
      </w:r>
      <w:r w:rsidRPr="009F143D">
        <w:rPr>
          <w:sz w:val="24"/>
          <w:szCs w:val="24"/>
        </w:rPr>
        <w:t xml:space="preserve"> обмен</w:t>
      </w:r>
      <w:r w:rsidR="00A63B0F">
        <w:rPr>
          <w:sz w:val="24"/>
          <w:szCs w:val="24"/>
        </w:rPr>
        <w:t>а</w:t>
      </w:r>
      <w:r w:rsidRPr="009F143D">
        <w:rPr>
          <w:sz w:val="24"/>
          <w:szCs w:val="24"/>
        </w:rPr>
        <w:t xml:space="preserve"> текстовыми сообщениями, фото, картинками, видео, документами с </w:t>
      </w:r>
      <w:r w:rsidR="00B97F91" w:rsidRPr="009F143D">
        <w:rPr>
          <w:sz w:val="24"/>
          <w:szCs w:val="24"/>
        </w:rPr>
        <w:t xml:space="preserve">другими пользователями, а </w:t>
      </w:r>
      <w:r w:rsidRPr="009F143D">
        <w:rPr>
          <w:sz w:val="24"/>
          <w:szCs w:val="24"/>
        </w:rPr>
        <w:t xml:space="preserve">Также совершать звонки </w:t>
      </w:r>
      <w:r w:rsidR="00B97F91" w:rsidRPr="009F143D">
        <w:rPr>
          <w:sz w:val="24"/>
          <w:szCs w:val="24"/>
        </w:rPr>
        <w:t>аудио и видео звонки</w:t>
      </w:r>
    </w:p>
    <w:p w14:paraId="089284B6" w14:textId="37E7CD92" w:rsidR="00966C24" w:rsidRPr="009F143D" w:rsidRDefault="007D1CF0" w:rsidP="007D1CF0">
      <w:pPr>
        <w:tabs>
          <w:tab w:val="left" w:pos="709"/>
        </w:tabs>
        <w:spacing w:after="408" w:line="240" w:lineRule="auto"/>
        <w:ind w:firstLine="851"/>
        <w:jc w:val="both"/>
        <w:rPr>
          <w:rFonts w:eastAsia="Times New Roman"/>
          <w:b/>
          <w:bCs/>
          <w:color w:val="111111"/>
          <w:sz w:val="24"/>
          <w:szCs w:val="24"/>
          <w:lang w:eastAsia="ru-RU"/>
        </w:rPr>
      </w:pPr>
      <w:r>
        <w:rPr>
          <w:rFonts w:eastAsia="Times New Roman"/>
          <w:b/>
          <w:bCs/>
          <w:color w:val="111111"/>
          <w:sz w:val="24"/>
          <w:szCs w:val="24"/>
          <w:lang w:eastAsia="ru-RU"/>
        </w:rPr>
        <w:t>У</w:t>
      </w:r>
      <w:r w:rsidR="00966C24" w:rsidRPr="009F143D">
        <w:rPr>
          <w:rFonts w:eastAsia="Times New Roman"/>
          <w:b/>
          <w:bCs/>
          <w:color w:val="111111"/>
          <w:sz w:val="24"/>
          <w:szCs w:val="24"/>
          <w:lang w:eastAsia="ru-RU"/>
        </w:rPr>
        <w:t>словно мессенджеры можно разделить на следующие виды:</w:t>
      </w:r>
    </w:p>
    <w:p w14:paraId="77F9E486" w14:textId="77777777" w:rsidR="00966C24" w:rsidRPr="009F143D" w:rsidRDefault="00966C24" w:rsidP="009F143D">
      <w:pPr>
        <w:numPr>
          <w:ilvl w:val="0"/>
          <w:numId w:val="1"/>
        </w:numPr>
        <w:tabs>
          <w:tab w:val="clear" w:pos="720"/>
          <w:tab w:val="left" w:pos="993"/>
        </w:tabs>
        <w:spacing w:before="168" w:after="168" w:line="240" w:lineRule="auto"/>
        <w:ind w:left="0" w:firstLine="851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9F143D">
        <w:rPr>
          <w:rFonts w:eastAsia="Times New Roman"/>
          <w:color w:val="111111"/>
          <w:sz w:val="24"/>
          <w:szCs w:val="24"/>
          <w:lang w:eastAsia="ru-RU"/>
        </w:rPr>
        <w:t>Мобильные. Такие приложения устанавливаются на смартфоны и планшеты.</w:t>
      </w:r>
    </w:p>
    <w:p w14:paraId="48C0E18A" w14:textId="77777777" w:rsidR="00966C24" w:rsidRPr="009F143D" w:rsidRDefault="00966C24" w:rsidP="009F143D">
      <w:pPr>
        <w:numPr>
          <w:ilvl w:val="0"/>
          <w:numId w:val="1"/>
        </w:numPr>
        <w:tabs>
          <w:tab w:val="clear" w:pos="720"/>
          <w:tab w:val="left" w:pos="993"/>
        </w:tabs>
        <w:spacing w:before="168" w:after="168" w:line="240" w:lineRule="auto"/>
        <w:ind w:left="0" w:firstLine="851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9F143D">
        <w:rPr>
          <w:rFonts w:eastAsia="Times New Roman"/>
          <w:color w:val="111111"/>
          <w:sz w:val="24"/>
          <w:szCs w:val="24"/>
          <w:lang w:eastAsia="ru-RU"/>
        </w:rPr>
        <w:t>Компьютерные. Название говорит само за себя – программы ставятся на ПК или планшет.</w:t>
      </w:r>
    </w:p>
    <w:p w14:paraId="2A994486" w14:textId="77777777" w:rsidR="00966C24" w:rsidRPr="009F143D" w:rsidRDefault="00966C24" w:rsidP="009F143D">
      <w:pPr>
        <w:numPr>
          <w:ilvl w:val="0"/>
          <w:numId w:val="1"/>
        </w:numPr>
        <w:tabs>
          <w:tab w:val="clear" w:pos="720"/>
          <w:tab w:val="left" w:pos="993"/>
        </w:tabs>
        <w:spacing w:before="168" w:after="168" w:line="240" w:lineRule="auto"/>
        <w:ind w:left="0" w:firstLine="851"/>
        <w:jc w:val="both"/>
        <w:rPr>
          <w:rFonts w:eastAsia="Times New Roman"/>
          <w:color w:val="111111"/>
          <w:sz w:val="24"/>
          <w:szCs w:val="24"/>
          <w:lang w:eastAsia="ru-RU"/>
        </w:rPr>
      </w:pPr>
      <w:r w:rsidRPr="009F143D">
        <w:rPr>
          <w:rFonts w:eastAsia="Times New Roman"/>
          <w:color w:val="111111"/>
          <w:sz w:val="24"/>
          <w:szCs w:val="24"/>
          <w:lang w:eastAsia="ru-RU"/>
        </w:rPr>
        <w:t>Интернет-мессенджеры. Что такое мессенджеры в интернете? Это программы, которые работают на определенных интернет-сайтах. Но в последнее время такое общение стало менее популярным, поскольку мобильные и компьютерные программы для обмена сообщениями более удобные, и при этом менее требовательные.</w:t>
      </w:r>
    </w:p>
    <w:p w14:paraId="1C6B2258" w14:textId="77777777" w:rsidR="00966C24" w:rsidRPr="009F143D" w:rsidRDefault="00966C24" w:rsidP="009F143D">
      <w:pPr>
        <w:tabs>
          <w:tab w:val="left" w:pos="709"/>
        </w:tabs>
        <w:ind w:firstLine="851"/>
        <w:jc w:val="both"/>
        <w:rPr>
          <w:sz w:val="24"/>
          <w:szCs w:val="24"/>
        </w:rPr>
      </w:pPr>
    </w:p>
    <w:p w14:paraId="41D2B8AD" w14:textId="77777777" w:rsidR="009421C8" w:rsidRPr="009F143D" w:rsidRDefault="009421C8" w:rsidP="009F143D">
      <w:pPr>
        <w:tabs>
          <w:tab w:val="left" w:pos="709"/>
        </w:tabs>
        <w:spacing w:after="100" w:afterAutospacing="1" w:line="240" w:lineRule="auto"/>
        <w:ind w:firstLine="851"/>
        <w:jc w:val="both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9F143D">
        <w:rPr>
          <w:rFonts w:eastAsia="Times New Roman"/>
          <w:b/>
          <w:bCs/>
          <w:sz w:val="24"/>
          <w:szCs w:val="24"/>
          <w:lang w:eastAsia="ru-RU"/>
        </w:rPr>
        <w:t>Основные возможности</w:t>
      </w:r>
    </w:p>
    <w:p w14:paraId="4C03AD13" w14:textId="77777777" w:rsidR="009421C8" w:rsidRPr="009F143D" w:rsidRDefault="009421C8" w:rsidP="009F143D">
      <w:pPr>
        <w:tabs>
          <w:tab w:val="left" w:pos="709"/>
        </w:tabs>
        <w:spacing w:after="100" w:afterAutospacing="1" w:line="240" w:lineRule="auto"/>
        <w:ind w:firstLine="851"/>
        <w:jc w:val="both"/>
        <w:rPr>
          <w:rFonts w:eastAsia="Times New Roman"/>
          <w:color w:val="373A3C"/>
          <w:sz w:val="24"/>
          <w:szCs w:val="24"/>
          <w:lang w:eastAsia="ru-RU"/>
        </w:rPr>
      </w:pPr>
      <w:r w:rsidRPr="009F143D">
        <w:rPr>
          <w:rFonts w:eastAsia="Times New Roman"/>
          <w:color w:val="373A3C"/>
          <w:sz w:val="24"/>
          <w:szCs w:val="24"/>
          <w:lang w:eastAsia="ru-RU"/>
        </w:rPr>
        <w:t>Перечислим, какие функции есть у мессенджеров:</w:t>
      </w:r>
    </w:p>
    <w:p w14:paraId="44138A3E" w14:textId="77777777" w:rsidR="009421C8" w:rsidRPr="009F143D" w:rsidRDefault="009421C8" w:rsidP="009F143D">
      <w:pPr>
        <w:tabs>
          <w:tab w:val="left" w:pos="709"/>
        </w:tabs>
        <w:spacing w:after="100" w:afterAutospacing="1" w:line="240" w:lineRule="auto"/>
        <w:ind w:firstLine="851"/>
        <w:jc w:val="both"/>
        <w:rPr>
          <w:rFonts w:eastAsia="Times New Roman"/>
          <w:color w:val="373A3C"/>
          <w:sz w:val="24"/>
          <w:szCs w:val="24"/>
          <w:lang w:eastAsia="ru-RU"/>
        </w:rPr>
      </w:pPr>
      <w:r w:rsidRPr="009F143D">
        <w:rPr>
          <w:rFonts w:eastAsia="Times New Roman"/>
          <w:color w:val="373A3C"/>
          <w:sz w:val="24"/>
          <w:szCs w:val="24"/>
          <w:lang w:eastAsia="ru-RU"/>
        </w:rPr>
        <w:t>1 Обмен текстовыми сообщениями – самый простой вариант, наподобие СМС;</w:t>
      </w:r>
    </w:p>
    <w:p w14:paraId="3CAB4C48" w14:textId="4031CDDD" w:rsidR="009421C8" w:rsidRPr="009F143D" w:rsidRDefault="009421C8" w:rsidP="009F143D">
      <w:pPr>
        <w:tabs>
          <w:tab w:val="left" w:pos="709"/>
        </w:tabs>
        <w:spacing w:after="100" w:afterAutospacing="1" w:line="240" w:lineRule="auto"/>
        <w:ind w:firstLine="851"/>
        <w:jc w:val="both"/>
        <w:rPr>
          <w:rFonts w:eastAsia="Times New Roman"/>
          <w:color w:val="373A3C"/>
          <w:sz w:val="24"/>
          <w:szCs w:val="24"/>
          <w:lang w:eastAsia="ru-RU"/>
        </w:rPr>
      </w:pPr>
      <w:r w:rsidRPr="009F143D">
        <w:rPr>
          <w:rFonts w:eastAsia="Times New Roman"/>
          <w:color w:val="373A3C"/>
          <w:sz w:val="24"/>
          <w:szCs w:val="24"/>
          <w:lang w:eastAsia="ru-RU"/>
        </w:rPr>
        <w:t xml:space="preserve">2 </w:t>
      </w:r>
      <w:r w:rsidR="00B97F91" w:rsidRPr="009F143D">
        <w:rPr>
          <w:rFonts w:eastAsia="Times New Roman"/>
          <w:color w:val="373A3C"/>
          <w:sz w:val="24"/>
          <w:szCs w:val="24"/>
          <w:lang w:eastAsia="ru-RU"/>
        </w:rPr>
        <w:t xml:space="preserve">Работа в онлайн- режиме </w:t>
      </w:r>
    </w:p>
    <w:p w14:paraId="129A453E" w14:textId="77777777" w:rsidR="009421C8" w:rsidRPr="009F143D" w:rsidRDefault="009421C8" w:rsidP="009F143D">
      <w:pPr>
        <w:tabs>
          <w:tab w:val="left" w:pos="709"/>
        </w:tabs>
        <w:spacing w:after="100" w:afterAutospacing="1" w:line="240" w:lineRule="auto"/>
        <w:ind w:firstLine="851"/>
        <w:jc w:val="both"/>
        <w:rPr>
          <w:rFonts w:eastAsia="Times New Roman"/>
          <w:color w:val="373A3C"/>
          <w:sz w:val="24"/>
          <w:szCs w:val="24"/>
          <w:lang w:eastAsia="ru-RU"/>
        </w:rPr>
      </w:pPr>
      <w:r w:rsidRPr="009F143D">
        <w:rPr>
          <w:rFonts w:eastAsia="Times New Roman"/>
          <w:color w:val="373A3C"/>
          <w:sz w:val="24"/>
          <w:szCs w:val="24"/>
          <w:lang w:eastAsia="ru-RU"/>
        </w:rPr>
        <w:t>3 Создание группы пользователей для общения по интересам, по работе, по учебе – коллективное общение и даже дистанционное обучение;</w:t>
      </w:r>
    </w:p>
    <w:p w14:paraId="435F2242" w14:textId="77777777" w:rsidR="009421C8" w:rsidRPr="009F143D" w:rsidRDefault="009421C8" w:rsidP="009F143D">
      <w:pPr>
        <w:tabs>
          <w:tab w:val="left" w:pos="709"/>
        </w:tabs>
        <w:spacing w:after="100" w:afterAutospacing="1" w:line="240" w:lineRule="auto"/>
        <w:ind w:firstLine="851"/>
        <w:jc w:val="both"/>
        <w:rPr>
          <w:rFonts w:eastAsia="Times New Roman"/>
          <w:color w:val="373A3C"/>
          <w:sz w:val="24"/>
          <w:szCs w:val="24"/>
          <w:lang w:eastAsia="ru-RU"/>
        </w:rPr>
      </w:pPr>
      <w:r w:rsidRPr="009F143D">
        <w:rPr>
          <w:rFonts w:eastAsia="Times New Roman"/>
          <w:color w:val="373A3C"/>
          <w:sz w:val="24"/>
          <w:szCs w:val="24"/>
          <w:lang w:eastAsia="ru-RU"/>
        </w:rPr>
        <w:t>4 В некоторых мессенджерах можно записать голосовое сообщение и отправить его, либо есть набор голосом – удобно для тех, кто не любит набирать текст вручную;</w:t>
      </w:r>
    </w:p>
    <w:p w14:paraId="33B20370" w14:textId="77777777" w:rsidR="009421C8" w:rsidRPr="009F143D" w:rsidRDefault="009421C8" w:rsidP="009F143D">
      <w:pPr>
        <w:tabs>
          <w:tab w:val="left" w:pos="709"/>
        </w:tabs>
        <w:spacing w:after="100" w:afterAutospacing="1" w:line="240" w:lineRule="auto"/>
        <w:ind w:firstLine="851"/>
        <w:jc w:val="both"/>
        <w:rPr>
          <w:rFonts w:eastAsia="Times New Roman"/>
          <w:color w:val="373A3C"/>
          <w:sz w:val="24"/>
          <w:szCs w:val="24"/>
          <w:lang w:eastAsia="ru-RU"/>
        </w:rPr>
      </w:pPr>
      <w:r w:rsidRPr="009F143D">
        <w:rPr>
          <w:rFonts w:eastAsia="Times New Roman"/>
          <w:color w:val="373A3C"/>
          <w:sz w:val="24"/>
          <w:szCs w:val="24"/>
          <w:lang w:eastAsia="ru-RU"/>
        </w:rPr>
        <w:t>5 Встречается иногда возможность сделать звонок из мессенджера на мобильный телефон другу или даже на городской телефон – обычно за дополнительную плату.</w:t>
      </w:r>
    </w:p>
    <w:p w14:paraId="4F3AA1C6" w14:textId="77777777" w:rsidR="009421C8" w:rsidRPr="009F143D" w:rsidRDefault="009421C8" w:rsidP="009F143D">
      <w:pPr>
        <w:tabs>
          <w:tab w:val="left" w:pos="709"/>
        </w:tabs>
        <w:spacing w:after="100" w:afterAutospacing="1" w:line="240" w:lineRule="auto"/>
        <w:ind w:firstLine="851"/>
        <w:jc w:val="both"/>
        <w:rPr>
          <w:rFonts w:eastAsia="Times New Roman"/>
          <w:color w:val="373A3C"/>
          <w:sz w:val="24"/>
          <w:szCs w:val="24"/>
          <w:lang w:eastAsia="ru-RU"/>
        </w:rPr>
      </w:pPr>
      <w:r w:rsidRPr="009F143D">
        <w:rPr>
          <w:rFonts w:eastAsia="Times New Roman"/>
          <w:color w:val="373A3C"/>
          <w:sz w:val="24"/>
          <w:szCs w:val="24"/>
          <w:lang w:eastAsia="ru-RU"/>
        </w:rPr>
        <w:t>6 Разработчики постоянно работают над улучшением мессенджеров, оснащают их новыми функциями, например, наличием облачного сервера или возможностью проводить видеоконференции.</w:t>
      </w:r>
    </w:p>
    <w:p w14:paraId="67A47C35" w14:textId="77777777" w:rsidR="009F143D" w:rsidRPr="009F143D" w:rsidRDefault="009F143D">
      <w:pPr>
        <w:rPr>
          <w:b/>
          <w:bCs/>
          <w:sz w:val="24"/>
          <w:szCs w:val="24"/>
        </w:rPr>
      </w:pPr>
      <w:r w:rsidRPr="009F143D">
        <w:rPr>
          <w:b/>
          <w:bCs/>
          <w:sz w:val="24"/>
          <w:szCs w:val="24"/>
        </w:rPr>
        <w:br w:type="page"/>
      </w:r>
    </w:p>
    <w:p w14:paraId="6992908E" w14:textId="40BB2C6F" w:rsidR="009421C8" w:rsidRPr="009F143D" w:rsidRDefault="009F143D" w:rsidP="009F143D">
      <w:pPr>
        <w:jc w:val="center"/>
        <w:rPr>
          <w:b/>
          <w:bCs/>
          <w:sz w:val="24"/>
          <w:szCs w:val="24"/>
        </w:rPr>
      </w:pPr>
      <w:r w:rsidRPr="009F143D">
        <w:rPr>
          <w:b/>
          <w:bCs/>
          <w:sz w:val="24"/>
          <w:szCs w:val="24"/>
        </w:rPr>
        <w:lastRenderedPageBreak/>
        <w:t>Самостоятельная работа:</w:t>
      </w:r>
    </w:p>
    <w:p w14:paraId="3BF90143" w14:textId="009ECC6E" w:rsidR="009F143D" w:rsidRPr="009F143D" w:rsidRDefault="009F143D">
      <w:pPr>
        <w:rPr>
          <w:sz w:val="24"/>
          <w:szCs w:val="24"/>
        </w:rPr>
      </w:pPr>
      <w:r w:rsidRPr="009F143D">
        <w:rPr>
          <w:sz w:val="24"/>
          <w:szCs w:val="24"/>
        </w:rPr>
        <w:t>Сравнительная характеристика мессенджеров:</w:t>
      </w:r>
    </w:p>
    <w:p w14:paraId="7ACE4829" w14:textId="43C7570C" w:rsidR="009F143D" w:rsidRPr="009F143D" w:rsidRDefault="009F143D" w:rsidP="009F143D">
      <w:pPr>
        <w:rPr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 w:rsidRPr="009F143D">
        <w:rPr>
          <w:color w:val="000000"/>
          <w:kern w:val="2"/>
          <w:sz w:val="24"/>
          <w:szCs w:val="24"/>
          <w:shd w:val="clear" w:color="auto" w:fill="FFFFFF"/>
          <w14:ligatures w14:val="standardContextual"/>
        </w:rPr>
        <w:t>Выполнить сравнение 6 мессенджеров, заполнить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8"/>
        <w:gridCol w:w="1259"/>
        <w:gridCol w:w="1454"/>
        <w:gridCol w:w="1638"/>
        <w:gridCol w:w="1569"/>
        <w:gridCol w:w="1436"/>
      </w:tblGrid>
      <w:tr w:rsidR="009F143D" w:rsidRPr="009F143D" w14:paraId="499705EC" w14:textId="77777777" w:rsidTr="009F143D">
        <w:tc>
          <w:tcPr>
            <w:tcW w:w="1428" w:type="dxa"/>
          </w:tcPr>
          <w:p w14:paraId="56B34A06" w14:textId="77777777" w:rsidR="009F143D" w:rsidRPr="009F143D" w:rsidRDefault="009F143D" w:rsidP="009F143D">
            <w:pPr>
              <w:spacing w:after="160" w:line="259" w:lineRule="auto"/>
            </w:pPr>
            <w:r w:rsidRPr="009F143D">
              <w:t>Название</w:t>
            </w:r>
          </w:p>
        </w:tc>
        <w:tc>
          <w:tcPr>
            <w:tcW w:w="1259" w:type="dxa"/>
          </w:tcPr>
          <w:p w14:paraId="372BAF35" w14:textId="77777777" w:rsidR="009F143D" w:rsidRPr="009F143D" w:rsidRDefault="009F143D" w:rsidP="009F143D">
            <w:pPr>
              <w:spacing w:after="160" w:line="259" w:lineRule="auto"/>
            </w:pPr>
            <w:r w:rsidRPr="009F143D">
              <w:t>Ярлык</w:t>
            </w:r>
          </w:p>
        </w:tc>
        <w:tc>
          <w:tcPr>
            <w:tcW w:w="1454" w:type="dxa"/>
          </w:tcPr>
          <w:p w14:paraId="21ED54BB" w14:textId="77777777" w:rsidR="009F143D" w:rsidRPr="009F143D" w:rsidRDefault="009F143D" w:rsidP="009F143D">
            <w:pPr>
              <w:spacing w:after="160" w:line="259" w:lineRule="auto"/>
            </w:pPr>
            <w:r w:rsidRPr="009F143D">
              <w:t>Краткое описание</w:t>
            </w:r>
          </w:p>
        </w:tc>
        <w:tc>
          <w:tcPr>
            <w:tcW w:w="1638" w:type="dxa"/>
          </w:tcPr>
          <w:p w14:paraId="28D8408F" w14:textId="77777777" w:rsidR="009F143D" w:rsidRPr="009F143D" w:rsidRDefault="009F143D" w:rsidP="009F143D">
            <w:pPr>
              <w:spacing w:after="160" w:line="259" w:lineRule="auto"/>
            </w:pPr>
            <w:r w:rsidRPr="009F143D">
              <w:t>Достоинства</w:t>
            </w:r>
          </w:p>
        </w:tc>
        <w:tc>
          <w:tcPr>
            <w:tcW w:w="1569" w:type="dxa"/>
          </w:tcPr>
          <w:p w14:paraId="0B317163" w14:textId="77777777" w:rsidR="009F143D" w:rsidRPr="009F143D" w:rsidRDefault="009F143D" w:rsidP="009F143D">
            <w:pPr>
              <w:spacing w:after="160" w:line="259" w:lineRule="auto"/>
            </w:pPr>
            <w:r w:rsidRPr="009F143D">
              <w:t>Недостатки</w:t>
            </w:r>
          </w:p>
        </w:tc>
        <w:tc>
          <w:tcPr>
            <w:tcW w:w="1436" w:type="dxa"/>
          </w:tcPr>
          <w:p w14:paraId="26709F2B" w14:textId="76A2B62B" w:rsidR="009F143D" w:rsidRPr="009F143D" w:rsidRDefault="009F143D" w:rsidP="009F143D">
            <w:pPr>
              <w:spacing w:after="160" w:line="259" w:lineRule="auto"/>
            </w:pPr>
            <w:r w:rsidRPr="009F143D">
              <w:t xml:space="preserve">Отличия от других  </w:t>
            </w:r>
          </w:p>
        </w:tc>
      </w:tr>
      <w:tr w:rsidR="009F143D" w:rsidRPr="009F143D" w14:paraId="64265361" w14:textId="77777777" w:rsidTr="009F143D">
        <w:tc>
          <w:tcPr>
            <w:tcW w:w="1428" w:type="dxa"/>
          </w:tcPr>
          <w:p w14:paraId="41CAFC49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259" w:type="dxa"/>
          </w:tcPr>
          <w:p w14:paraId="233D5649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54" w:type="dxa"/>
          </w:tcPr>
          <w:p w14:paraId="0323F93A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638" w:type="dxa"/>
          </w:tcPr>
          <w:p w14:paraId="161CDD38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569" w:type="dxa"/>
          </w:tcPr>
          <w:p w14:paraId="6C5F7B32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36" w:type="dxa"/>
          </w:tcPr>
          <w:p w14:paraId="5224ADA4" w14:textId="77777777" w:rsidR="009F143D" w:rsidRPr="009F143D" w:rsidRDefault="009F143D" w:rsidP="009F143D">
            <w:pPr>
              <w:spacing w:after="160" w:line="259" w:lineRule="auto"/>
            </w:pPr>
          </w:p>
        </w:tc>
      </w:tr>
      <w:tr w:rsidR="009F143D" w:rsidRPr="009F143D" w14:paraId="1C81A0BE" w14:textId="77777777" w:rsidTr="009F143D">
        <w:tc>
          <w:tcPr>
            <w:tcW w:w="1428" w:type="dxa"/>
          </w:tcPr>
          <w:p w14:paraId="2D59922C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259" w:type="dxa"/>
          </w:tcPr>
          <w:p w14:paraId="604964F8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54" w:type="dxa"/>
          </w:tcPr>
          <w:p w14:paraId="7AB366C4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638" w:type="dxa"/>
          </w:tcPr>
          <w:p w14:paraId="4F7A63E4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569" w:type="dxa"/>
          </w:tcPr>
          <w:p w14:paraId="2556F0E1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36" w:type="dxa"/>
          </w:tcPr>
          <w:p w14:paraId="72E6D4E1" w14:textId="77777777" w:rsidR="009F143D" w:rsidRPr="009F143D" w:rsidRDefault="009F143D" w:rsidP="009F143D">
            <w:pPr>
              <w:spacing w:after="160" w:line="259" w:lineRule="auto"/>
            </w:pPr>
          </w:p>
        </w:tc>
      </w:tr>
      <w:tr w:rsidR="009F143D" w:rsidRPr="009F143D" w14:paraId="4C447661" w14:textId="77777777" w:rsidTr="009F143D">
        <w:tc>
          <w:tcPr>
            <w:tcW w:w="1428" w:type="dxa"/>
          </w:tcPr>
          <w:p w14:paraId="34006D2B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259" w:type="dxa"/>
          </w:tcPr>
          <w:p w14:paraId="0F68E3CA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54" w:type="dxa"/>
          </w:tcPr>
          <w:p w14:paraId="45F775B4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638" w:type="dxa"/>
          </w:tcPr>
          <w:p w14:paraId="416B5282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569" w:type="dxa"/>
          </w:tcPr>
          <w:p w14:paraId="4D491014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36" w:type="dxa"/>
          </w:tcPr>
          <w:p w14:paraId="5BD9C416" w14:textId="77777777" w:rsidR="009F143D" w:rsidRPr="009F143D" w:rsidRDefault="009F143D" w:rsidP="009F143D">
            <w:pPr>
              <w:spacing w:after="160" w:line="259" w:lineRule="auto"/>
            </w:pPr>
          </w:p>
        </w:tc>
      </w:tr>
      <w:tr w:rsidR="009F143D" w:rsidRPr="009F143D" w14:paraId="70923967" w14:textId="77777777" w:rsidTr="009F143D">
        <w:tc>
          <w:tcPr>
            <w:tcW w:w="1428" w:type="dxa"/>
          </w:tcPr>
          <w:p w14:paraId="797E40C6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259" w:type="dxa"/>
          </w:tcPr>
          <w:p w14:paraId="7B87EE74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54" w:type="dxa"/>
          </w:tcPr>
          <w:p w14:paraId="28D3C22A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638" w:type="dxa"/>
          </w:tcPr>
          <w:p w14:paraId="5ECC9FFF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569" w:type="dxa"/>
          </w:tcPr>
          <w:p w14:paraId="6B22D233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36" w:type="dxa"/>
          </w:tcPr>
          <w:p w14:paraId="01A6A19A" w14:textId="77777777" w:rsidR="009F143D" w:rsidRPr="009F143D" w:rsidRDefault="009F143D" w:rsidP="009F143D">
            <w:pPr>
              <w:spacing w:after="160" w:line="259" w:lineRule="auto"/>
            </w:pPr>
          </w:p>
        </w:tc>
      </w:tr>
      <w:tr w:rsidR="009F143D" w:rsidRPr="009F143D" w14:paraId="09875003" w14:textId="77777777" w:rsidTr="009F143D">
        <w:tc>
          <w:tcPr>
            <w:tcW w:w="1428" w:type="dxa"/>
          </w:tcPr>
          <w:p w14:paraId="34B127EB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259" w:type="dxa"/>
          </w:tcPr>
          <w:p w14:paraId="0B553F5C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54" w:type="dxa"/>
          </w:tcPr>
          <w:p w14:paraId="606C6FDB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638" w:type="dxa"/>
          </w:tcPr>
          <w:p w14:paraId="3B0C10AE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569" w:type="dxa"/>
          </w:tcPr>
          <w:p w14:paraId="58E8C12B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36" w:type="dxa"/>
          </w:tcPr>
          <w:p w14:paraId="76F75510" w14:textId="77777777" w:rsidR="009F143D" w:rsidRPr="009F143D" w:rsidRDefault="009F143D" w:rsidP="009F143D">
            <w:pPr>
              <w:spacing w:after="160" w:line="259" w:lineRule="auto"/>
            </w:pPr>
          </w:p>
        </w:tc>
      </w:tr>
      <w:tr w:rsidR="009F143D" w:rsidRPr="009F143D" w14:paraId="79AA09F8" w14:textId="77777777" w:rsidTr="009F143D">
        <w:tc>
          <w:tcPr>
            <w:tcW w:w="1428" w:type="dxa"/>
          </w:tcPr>
          <w:p w14:paraId="271526AF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259" w:type="dxa"/>
          </w:tcPr>
          <w:p w14:paraId="7179C5C3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54" w:type="dxa"/>
          </w:tcPr>
          <w:p w14:paraId="67A4C0E6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638" w:type="dxa"/>
          </w:tcPr>
          <w:p w14:paraId="36892986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569" w:type="dxa"/>
          </w:tcPr>
          <w:p w14:paraId="470AB7B8" w14:textId="77777777" w:rsidR="009F143D" w:rsidRPr="009F143D" w:rsidRDefault="009F143D" w:rsidP="009F143D">
            <w:pPr>
              <w:spacing w:after="160" w:line="259" w:lineRule="auto"/>
            </w:pPr>
          </w:p>
        </w:tc>
        <w:tc>
          <w:tcPr>
            <w:tcW w:w="1436" w:type="dxa"/>
          </w:tcPr>
          <w:p w14:paraId="34AD5BDD" w14:textId="77777777" w:rsidR="009F143D" w:rsidRPr="009F143D" w:rsidRDefault="009F143D" w:rsidP="009F143D">
            <w:pPr>
              <w:spacing w:after="160" w:line="259" w:lineRule="auto"/>
            </w:pPr>
          </w:p>
        </w:tc>
      </w:tr>
    </w:tbl>
    <w:p w14:paraId="0B4D6EE3" w14:textId="77777777" w:rsidR="009F143D" w:rsidRPr="009F143D" w:rsidRDefault="009F143D" w:rsidP="009F143D">
      <w:pPr>
        <w:rPr>
          <w:kern w:val="2"/>
          <w:sz w:val="24"/>
          <w:szCs w:val="24"/>
          <w14:ligatures w14:val="standardContextual"/>
        </w:rPr>
      </w:pPr>
    </w:p>
    <w:p w14:paraId="35D9866C" w14:textId="77777777" w:rsidR="009F143D" w:rsidRPr="009F143D" w:rsidRDefault="009F143D">
      <w:pPr>
        <w:rPr>
          <w:sz w:val="24"/>
          <w:szCs w:val="24"/>
        </w:rPr>
      </w:pPr>
    </w:p>
    <w:p w14:paraId="7BFB17CA" w14:textId="77777777" w:rsidR="009F143D" w:rsidRPr="009F143D" w:rsidRDefault="009F143D">
      <w:pPr>
        <w:rPr>
          <w:sz w:val="24"/>
          <w:szCs w:val="24"/>
        </w:rPr>
      </w:pPr>
    </w:p>
    <w:sectPr w:rsidR="009F143D" w:rsidRPr="009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9A43F6"/>
    <w:multiLevelType w:val="multilevel"/>
    <w:tmpl w:val="0DA0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430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C8"/>
    <w:rsid w:val="00385588"/>
    <w:rsid w:val="007D1CF0"/>
    <w:rsid w:val="009421C8"/>
    <w:rsid w:val="00966C24"/>
    <w:rsid w:val="00990AC6"/>
    <w:rsid w:val="009F143D"/>
    <w:rsid w:val="00A63B0F"/>
    <w:rsid w:val="00AF6A37"/>
    <w:rsid w:val="00B97F91"/>
    <w:rsid w:val="00E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8169"/>
  <w15:chartTrackingRefBased/>
  <w15:docId w15:val="{0A491BD2-1215-4772-AAE5-0C600E71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1C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1C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21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1C8"/>
    <w:rPr>
      <w:color w:val="0000FF"/>
      <w:u w:val="single"/>
    </w:rPr>
  </w:style>
  <w:style w:type="table" w:styleId="a5">
    <w:name w:val="Table Grid"/>
    <w:basedOn w:val="a1"/>
    <w:uiPriority w:val="39"/>
    <w:rsid w:val="009F143D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MariPussy</cp:lastModifiedBy>
  <cp:revision>3</cp:revision>
  <dcterms:created xsi:type="dcterms:W3CDTF">2024-04-06T01:13:00Z</dcterms:created>
  <dcterms:modified xsi:type="dcterms:W3CDTF">2024-04-06T01:31:00Z</dcterms:modified>
</cp:coreProperties>
</file>