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C7C96" w:rsidRDefault="00EA3A9E">
      <w:pPr>
        <w:pStyle w:val="2"/>
        <w:divId w:val="1584804173"/>
        <w:rPr>
          <w:rFonts w:eastAsia="Times New Roman"/>
        </w:rPr>
      </w:pPr>
      <w:hyperlink r:id="rId6" w:history="1">
        <w:r w:rsidRPr="001C7C96">
          <w:rPr>
            <w:rStyle w:val="a3"/>
            <w:rFonts w:eastAsia="Times New Roman"/>
            <w:color w:val="auto"/>
          </w:rPr>
          <w:t xml:space="preserve">Урок 7. Практическая работа №4. Создание и обработка звуковой информации. </w:t>
        </w:r>
      </w:hyperlink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b/>
          <w:color w:val="000000"/>
          <w:sz w:val="28"/>
          <w:szCs w:val="28"/>
        </w:rPr>
        <w:t>Монтаж и редактирование аудиозаписе</w:t>
      </w:r>
      <w:r>
        <w:rPr>
          <w:rFonts w:eastAsia="Times New Roman"/>
          <w:b/>
          <w:color w:val="000000"/>
          <w:sz w:val="28"/>
          <w:szCs w:val="28"/>
        </w:rPr>
        <w:t>й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Запустите редактор. Откройте звуковой файл – «Файл» - «Открыть»</w:t>
      </w:r>
      <w:r>
        <w:rPr>
          <w:rFonts w:eastAsia="Times New Roman"/>
          <w:color w:val="000000"/>
          <w:sz w:val="28"/>
          <w:szCs w:val="28"/>
        </w:rPr>
        <w:t>.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Для редактирования и монтажа аудиозаписей необходимо выделить фрагмент на звуко</w:t>
      </w:r>
      <w:r>
        <w:rPr>
          <w:rFonts w:eastAsia="Times New Roman"/>
          <w:color w:val="000000"/>
          <w:sz w:val="28"/>
          <w:szCs w:val="28"/>
        </w:rPr>
        <w:t>вой дорожке с помощью инструмента выделения. Кликните на дорожку и, потянув курсор, отметьте необходимый фрагмент. Для точного выделения можно предварительно увеличить масштаб и прослушать файл</w:t>
      </w:r>
      <w:r>
        <w:rPr>
          <w:rFonts w:eastAsia="Times New Roman"/>
          <w:color w:val="000000"/>
          <w:sz w:val="28"/>
          <w:szCs w:val="28"/>
        </w:rPr>
        <w:t>.</w:t>
      </w:r>
    </w:p>
    <w:p w:rsidR="00000000" w:rsidRDefault="00EA3A9E">
      <w:pPr>
        <w:spacing w:line="360" w:lineRule="auto"/>
        <w:ind w:firstLine="709"/>
        <w:jc w:val="both"/>
        <w:divId w:val="169931074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EA3A9E">
      <w:pPr>
        <w:spacing w:line="360" w:lineRule="auto"/>
        <w:ind w:firstLine="709"/>
        <w:jc w:val="both"/>
        <w:divId w:val="1699310749"/>
      </w:pPr>
      <w:r>
        <w:rPr>
          <w:noProof/>
        </w:rPr>
        <w:drawing>
          <wp:inline distT="0" distB="0" distL="0" distR="0">
            <wp:extent cx="3743325" cy="3200400"/>
            <wp:effectExtent l="0" t="0" r="9525" b="0"/>
            <wp:docPr id="1" name="Рисунок 1" descr="monta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g_1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3A9E">
      <w:pPr>
        <w:spacing w:line="360" w:lineRule="auto"/>
        <w:ind w:firstLine="709"/>
        <w:jc w:val="both"/>
        <w:divId w:val="1699310749"/>
      </w:pPr>
      <w:r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После выделения фрагмента можно его редактировать: вырезать, удалить все вне выделенного, скопировать, заполнить тишиной. Для того, чтобы изменить длину музыкального файла, выделяем фрагмент в начале или конце трека и уда</w:t>
      </w:r>
      <w:r>
        <w:rPr>
          <w:rFonts w:eastAsia="Times New Roman"/>
          <w:color w:val="000000"/>
          <w:sz w:val="28"/>
          <w:szCs w:val="28"/>
        </w:rPr>
        <w:t>ляем. Для монтажа нескольких файлов, например, создание музыкального микса, открываем выбранные музыкальные файлы, копируем фрагмент одного, переходим на другой файл и вставляем скопированный фрагмент</w:t>
      </w:r>
      <w:r>
        <w:rPr>
          <w:rFonts w:eastAsia="Times New Roman"/>
          <w:color w:val="000000"/>
          <w:sz w:val="28"/>
          <w:szCs w:val="28"/>
        </w:rPr>
        <w:t>.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b/>
          <w:color w:val="000000"/>
          <w:sz w:val="28"/>
          <w:szCs w:val="28"/>
        </w:rPr>
        <w:t>Редактирование характеристик звуковых сигнало</w:t>
      </w:r>
      <w:r>
        <w:rPr>
          <w:rFonts w:eastAsia="Times New Roman"/>
          <w:b/>
          <w:color w:val="000000"/>
          <w:sz w:val="28"/>
          <w:szCs w:val="28"/>
        </w:rPr>
        <w:t>в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Audacit</w:t>
      </w:r>
      <w:r>
        <w:rPr>
          <w:rFonts w:eastAsia="Times New Roman"/>
          <w:color w:val="000000"/>
          <w:sz w:val="28"/>
          <w:szCs w:val="28"/>
        </w:rPr>
        <w:t>y позволяет изменять исходные характеристики звуковых файлов, например, изменить скорость воспроизведения (замедлить или ускорить), обработать запись голоса (изменить высоту тона) и сделать его мультяшным или наоборот более грубым, применить плавное нараст</w:t>
      </w:r>
      <w:r>
        <w:rPr>
          <w:rFonts w:eastAsia="Times New Roman"/>
          <w:color w:val="000000"/>
          <w:sz w:val="28"/>
          <w:szCs w:val="28"/>
        </w:rPr>
        <w:t>ание/затухание в начале и конце музыкального фрагмента, изменить громкость звучание и многое другое. Все это расположено в меню «Эффекты»</w:t>
      </w:r>
      <w:r>
        <w:rPr>
          <w:rFonts w:eastAsia="Times New Roman"/>
          <w:color w:val="000000"/>
          <w:sz w:val="28"/>
          <w:szCs w:val="28"/>
        </w:rPr>
        <w:t>.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Для начала необходимо выделить фрагмент на треке, к которому вы будете применять тот или иной эффект, затем открыть м</w:t>
      </w:r>
      <w:r>
        <w:rPr>
          <w:rFonts w:eastAsia="Times New Roman"/>
          <w:color w:val="000000"/>
          <w:sz w:val="28"/>
          <w:szCs w:val="28"/>
        </w:rPr>
        <w:t>еню «Эффекты» и выбрать необходимый. В появившемся окне  настройки эффекта изменить параметры (вручную или с помощью бегунков), прослушать то, что получилось и нажать ОК</w:t>
      </w:r>
      <w:r>
        <w:rPr>
          <w:rFonts w:eastAsia="Times New Roman"/>
          <w:color w:val="000000"/>
          <w:sz w:val="28"/>
          <w:szCs w:val="28"/>
        </w:rPr>
        <w:t>.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b/>
          <w:color w:val="000000"/>
          <w:sz w:val="28"/>
          <w:szCs w:val="28"/>
        </w:rPr>
        <w:t>Эффекты: плавное затухание/нарастание.</w:t>
      </w:r>
      <w:r>
        <w:rPr>
          <w:rFonts w:eastAsia="Times New Roman"/>
          <w:color w:val="000000"/>
          <w:sz w:val="28"/>
          <w:szCs w:val="28"/>
        </w:rPr>
        <w:t xml:space="preserve"> Применяют обычно в начале и в конце музыкально</w:t>
      </w:r>
      <w:r>
        <w:rPr>
          <w:rFonts w:eastAsia="Times New Roman"/>
          <w:color w:val="000000"/>
          <w:sz w:val="28"/>
          <w:szCs w:val="28"/>
        </w:rPr>
        <w:t>го фрагмента</w:t>
      </w:r>
      <w:r>
        <w:rPr>
          <w:rFonts w:eastAsia="Times New Roman"/>
          <w:color w:val="000000"/>
          <w:sz w:val="28"/>
          <w:szCs w:val="28"/>
        </w:rPr>
        <w:t>.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5219700" cy="3638550"/>
            <wp:effectExtent l="0" t="0" r="0" b="0"/>
            <wp:docPr id="2" name="Рисунок 2" descr="monta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ag_2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 xml:space="preserve">Рисунок </w:t>
      </w:r>
      <w:r>
        <w:rPr>
          <w:rFonts w:eastAsia="Times New Roman"/>
          <w:color w:val="000000"/>
          <w:sz w:val="28"/>
          <w:szCs w:val="28"/>
        </w:rPr>
        <w:t>2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b/>
          <w:color w:val="000000"/>
          <w:sz w:val="28"/>
          <w:szCs w:val="28"/>
        </w:rPr>
        <w:t>Эффекты: смена вы</w:t>
      </w:r>
      <w:r>
        <w:rPr>
          <w:rFonts w:eastAsia="Times New Roman"/>
          <w:b/>
          <w:color w:val="000000"/>
          <w:sz w:val="28"/>
          <w:szCs w:val="28"/>
        </w:rPr>
        <w:t>соты тона.</w:t>
      </w:r>
      <w:r>
        <w:rPr>
          <w:rFonts w:eastAsia="Times New Roman"/>
          <w:color w:val="000000"/>
          <w:sz w:val="28"/>
          <w:szCs w:val="28"/>
        </w:rPr>
        <w:t xml:space="preserve"> С помощью этого эффекта можно записать «голос» Колобка или Бабы-яги, изменив высоту тона у обычной записи голоса с микрофона.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6486525" cy="3629025"/>
            <wp:effectExtent l="0" t="0" r="9525" b="9525"/>
            <wp:docPr id="3" name="Рисунок 3" descr="montag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tag_3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 xml:space="preserve">Рисунок </w:t>
      </w:r>
      <w:r>
        <w:rPr>
          <w:rFonts w:eastAsia="Times New Roman"/>
          <w:color w:val="000000"/>
          <w:sz w:val="28"/>
          <w:szCs w:val="28"/>
        </w:rPr>
        <w:t>3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b/>
          <w:color w:val="000000"/>
          <w:sz w:val="28"/>
          <w:szCs w:val="28"/>
        </w:rPr>
        <w:t>Эффекты: усиление сигнала</w:t>
      </w:r>
      <w:r>
        <w:rPr>
          <w:rFonts w:eastAsia="Times New Roman"/>
          <w:color w:val="000000"/>
          <w:sz w:val="28"/>
          <w:szCs w:val="28"/>
        </w:rPr>
        <w:t>. Этот эффект используют для изменения громкости звучания. Особенно это актуально, когда вы создаете микс из нескольких мелодий. В иллюстрируемо</w:t>
      </w:r>
      <w:r>
        <w:rPr>
          <w:rFonts w:eastAsia="Times New Roman"/>
          <w:color w:val="000000"/>
          <w:sz w:val="28"/>
          <w:szCs w:val="28"/>
        </w:rPr>
        <w:t>м примере к первому фрагменту применили усиление сигнала, а во втором фрагменте уменьшили громкость, передвигая бегунок соответственно вправо и влево</w:t>
      </w:r>
      <w:r>
        <w:rPr>
          <w:rFonts w:eastAsia="Times New Roman"/>
          <w:color w:val="000000"/>
          <w:sz w:val="28"/>
          <w:szCs w:val="28"/>
        </w:rPr>
        <w:t>.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4333875" cy="3048000"/>
            <wp:effectExtent l="0" t="0" r="9525" b="0"/>
            <wp:docPr id="4" name="Рисунок 4" descr="montag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tag_4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 xml:space="preserve">Рисунок </w:t>
      </w:r>
      <w:r>
        <w:rPr>
          <w:rFonts w:eastAsia="Times New Roman"/>
          <w:color w:val="000000"/>
          <w:sz w:val="28"/>
          <w:szCs w:val="28"/>
        </w:rPr>
        <w:t>4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b/>
          <w:color w:val="000000"/>
          <w:sz w:val="28"/>
          <w:szCs w:val="28"/>
        </w:rPr>
        <w:t>Наложение з</w:t>
      </w:r>
      <w:r>
        <w:rPr>
          <w:rFonts w:eastAsia="Times New Roman"/>
          <w:b/>
          <w:color w:val="000000"/>
          <w:sz w:val="28"/>
          <w:szCs w:val="28"/>
        </w:rPr>
        <w:t>вука или голоса на мелоди</w:t>
      </w:r>
      <w:r>
        <w:rPr>
          <w:rFonts w:eastAsia="Times New Roman"/>
          <w:b/>
          <w:color w:val="000000"/>
          <w:sz w:val="28"/>
          <w:szCs w:val="28"/>
        </w:rPr>
        <w:t>ю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Если вы хотите к звуковому файлу (мелодии) добавить голосовое сопровождение или фон</w:t>
      </w:r>
      <w:r>
        <w:rPr>
          <w:rFonts w:eastAsia="Times New Roman"/>
          <w:color w:val="000000"/>
          <w:sz w:val="28"/>
          <w:szCs w:val="28"/>
        </w:rPr>
        <w:t>: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шум дождя, пение птиц, звуки города, то это можно сделать следующим образом</w:t>
      </w:r>
      <w:r>
        <w:rPr>
          <w:rFonts w:eastAsia="Times New Roman"/>
          <w:color w:val="000000"/>
          <w:sz w:val="28"/>
          <w:szCs w:val="28"/>
        </w:rPr>
        <w:t>: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1 Открываем файл со звуко</w:t>
      </w:r>
      <w:r>
        <w:rPr>
          <w:rFonts w:eastAsia="Times New Roman"/>
          <w:color w:val="000000"/>
          <w:sz w:val="28"/>
          <w:szCs w:val="28"/>
        </w:rPr>
        <w:t>м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3990975" cy="1143000"/>
            <wp:effectExtent l="0" t="0" r="9525" b="0"/>
            <wp:docPr id="5" name="Рисунок 5" descr="montag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tag_5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 xml:space="preserve">Рисунок </w:t>
      </w:r>
      <w:r>
        <w:rPr>
          <w:rFonts w:eastAsia="Times New Roman"/>
          <w:color w:val="000000"/>
          <w:sz w:val="28"/>
          <w:szCs w:val="28"/>
        </w:rPr>
        <w:t>5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2 Импортируем через «проект» файл с музыкой. У вас будут отображаться два трека один под другим</w:t>
      </w:r>
      <w:r>
        <w:rPr>
          <w:rFonts w:eastAsia="Times New Roman"/>
          <w:color w:val="000000"/>
          <w:sz w:val="28"/>
          <w:szCs w:val="28"/>
        </w:rPr>
        <w:t>.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3924300" cy="1095375"/>
            <wp:effectExtent l="0" t="0" r="0" b="9525"/>
            <wp:docPr id="6" name="Рисунок 6" descr="montag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tag_6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 xml:space="preserve">Рисунок </w:t>
      </w:r>
      <w:r>
        <w:rPr>
          <w:rFonts w:eastAsia="Times New Roman"/>
          <w:color w:val="000000"/>
          <w:sz w:val="28"/>
          <w:szCs w:val="28"/>
        </w:rPr>
        <w:t>6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3 Выбираем фрагмент, прослушивая музыку в режиме «соло», для того, чтобы понять куда «сдвинуть» звук</w:t>
      </w:r>
      <w:r>
        <w:rPr>
          <w:rFonts w:eastAsia="Times New Roman"/>
          <w:color w:val="000000"/>
          <w:sz w:val="28"/>
          <w:szCs w:val="28"/>
        </w:rPr>
        <w:t>.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3905250" cy="1743075"/>
            <wp:effectExtent l="0" t="0" r="0" b="9525"/>
            <wp:docPr id="7" name="Рисунок 7" descr="montag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tag_7.pn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 xml:space="preserve">Рисунок </w:t>
      </w:r>
      <w:r>
        <w:rPr>
          <w:rFonts w:eastAsia="Times New Roman"/>
          <w:color w:val="000000"/>
          <w:sz w:val="28"/>
          <w:szCs w:val="28"/>
        </w:rPr>
        <w:t>7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color w:val="000000"/>
          <w:sz w:val="28"/>
          <w:szCs w:val="28"/>
          <w:shd w:val="clear" w:color="auto" w:fill="FFFFFF"/>
        </w:rPr>
        <w:t>4 Сдвигаем звук напротив выбранного фрагмента музыки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4029075" cy="1962150"/>
            <wp:effectExtent l="0" t="0" r="9525" b="0"/>
            <wp:docPr id="8" name="Рисунок 8" descr="montag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ntag_8.pn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8"/>
          <w:szCs w:val="28"/>
        </w:rPr>
        <w:t> 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 xml:space="preserve">Рисунок </w:t>
      </w:r>
      <w:r>
        <w:rPr>
          <w:rFonts w:eastAsia="Times New Roman"/>
          <w:color w:val="000000"/>
          <w:sz w:val="28"/>
          <w:szCs w:val="28"/>
        </w:rPr>
        <w:t>8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5 Если хотим приглушить музыку, выделяем обл</w:t>
      </w:r>
      <w:r>
        <w:rPr>
          <w:rFonts w:eastAsia="Times New Roman"/>
          <w:color w:val="000000"/>
          <w:sz w:val="28"/>
          <w:szCs w:val="28"/>
        </w:rPr>
        <w:t>асть музыкального файла и, применяя эффект «усиление сигнала», подбираем громкость звучания фоновой м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>узыки</w:t>
      </w:r>
      <w:r>
        <w:rPr>
          <w:rFonts w:eastAsia="Times New Roman"/>
          <w:color w:val="000000"/>
          <w:sz w:val="28"/>
          <w:szCs w:val="28"/>
        </w:rPr>
        <w:t>.</w:t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4095750" cy="1990725"/>
            <wp:effectExtent l="0" t="0" r="0" b="9525"/>
            <wp:docPr id="9" name="Рисунок 9" descr="montag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ntag_9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3A9E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 xml:space="preserve">Рисунок </w:t>
      </w:r>
      <w:r>
        <w:rPr>
          <w:rFonts w:eastAsia="Times New Roman"/>
          <w:color w:val="000000"/>
          <w:sz w:val="28"/>
          <w:szCs w:val="28"/>
        </w:rPr>
        <w:t>9</w:t>
      </w:r>
    </w:p>
    <w:p w:rsidR="00EA3A9E" w:rsidRPr="001C7C96" w:rsidRDefault="00EA3A9E" w:rsidP="001C7C96">
      <w:pPr>
        <w:shd w:val="clear" w:color="auto" w:fill="FFFFFF"/>
        <w:spacing w:line="360" w:lineRule="auto"/>
        <w:ind w:firstLine="709"/>
        <w:jc w:val="both"/>
        <w:divId w:val="1699310749"/>
      </w:pPr>
      <w:r>
        <w:rPr>
          <w:rFonts w:eastAsia="Times New Roman"/>
          <w:color w:val="000000"/>
          <w:sz w:val="28"/>
          <w:szCs w:val="28"/>
        </w:rPr>
        <w:t>6 Сохраняем, экспортируя в нужный формат</w:t>
      </w:r>
      <w:r>
        <w:rPr>
          <w:rFonts w:eastAsia="Times New Roman"/>
          <w:color w:val="000000"/>
          <w:sz w:val="28"/>
          <w:szCs w:val="28"/>
        </w:rPr>
        <w:t>.</w:t>
      </w:r>
    </w:p>
    <w:sectPr w:rsidR="00EA3A9E" w:rsidRPr="001C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EAB"/>
    <w:multiLevelType w:val="multilevel"/>
    <w:tmpl w:val="C39E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03C38"/>
    <w:multiLevelType w:val="multilevel"/>
    <w:tmpl w:val="E632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C7C96"/>
    <w:rsid w:val="001C7C96"/>
    <w:rsid w:val="00E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7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C9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7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C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montag_2.png" TargetMode="External"/><Relationship Id="rId13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montag_7.png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montag_1.png" TargetMode="External"/><Relationship Id="rId12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montag_6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7.html" TargetMode="External"/><Relationship Id="rId11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montag_5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montag_9.png" TargetMode="External"/><Relationship Id="rId10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montag_4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montag_3.png" TargetMode="External"/><Relationship Id="rId14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montag_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7. Практическая работа №4. Создание и обработка звуковой информации.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7. Практическая работа №4. Создание и обработка звуковой информации.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2019-06-20T04:54:00Z</dcterms:created>
  <dcterms:modified xsi:type="dcterms:W3CDTF">2019-06-20T04:54:00Z</dcterms:modified>
</cp:coreProperties>
</file>