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6EB2">
      <w:pPr>
        <w:pStyle w:val="2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Cегодня изучим подробно третью — </w:t>
      </w:r>
      <w:r>
        <w:rPr>
          <w:rFonts w:eastAsia="Times New Roman"/>
          <w:color w:val="000000"/>
          <w:sz w:val="27"/>
          <w:szCs w:val="27"/>
          <w:bdr w:val="none" w:sz="0" w:space="0" w:color="auto" w:frame="1"/>
        </w:rPr>
        <w:t>операцию по сечениям в Компас 3</w:t>
      </w:r>
      <w:r>
        <w:rPr>
          <w:rFonts w:eastAsia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d. 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Строить будем модель молотка, изображенного на рисунке.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295525" cy="2171700"/>
            <wp:effectExtent l="0" t="0" r="9525" b="0"/>
            <wp:docPr id="1" name="Рисунок 1" descr="modelj molotka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j molotka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Начнем с построения головной его части. Для этого построим 8 </w:t>
      </w:r>
      <w:hyperlink r:id="rId7" w:history="1">
        <w:r>
          <w:rPr>
            <w:rStyle w:val="a4"/>
            <w:sz w:val="27"/>
            <w:szCs w:val="27"/>
            <w:bdr w:val="none" w:sz="0" w:space="0" w:color="auto" w:frame="1"/>
          </w:rPr>
          <w:t>эскизов</w:t>
        </w:r>
      </w:hyperlink>
      <w:r>
        <w:rPr>
          <w:color w:val="000000"/>
          <w:sz w:val="27"/>
          <w:szCs w:val="27"/>
          <w:bdr w:val="none" w:sz="0" w:space="0" w:color="auto" w:frame="1"/>
        </w:rPr>
        <w:t xml:space="preserve"> в 8ми параллельных плоскостях. Затем эти эскизы соединим между собой операцией по сечениям.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Создание головной (рабочей) части молотка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Создадим сборку, к головной части молотка добавим ручку, сд</w:t>
      </w:r>
      <w:r>
        <w:rPr>
          <w:color w:val="000000"/>
          <w:sz w:val="27"/>
          <w:szCs w:val="27"/>
          <w:bdr w:val="none" w:sz="0" w:space="0" w:color="auto" w:frame="1"/>
        </w:rPr>
        <w:t>еланную. В контексте сборки.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1. Создаем деталь, изометрия 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  <w:lang w:val="en-US"/>
        </w:rPr>
        <w:t>xyz, 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выбираем плоскость z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  <w:lang w:val="en-US"/>
        </w:rPr>
        <w:t>y. 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Вызываем команду Вспомогательная геометрия — Смещенная плоскость.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Первую плоскость строим на расстоянии 14 мм, в прямом направлении.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Вторая плоскость — 14 мм от плоскости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  <w:lang w:val="en-US"/>
        </w:rPr>
        <w:t>zy, </w:t>
      </w: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обратное направление.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Третья плоскость — 5 мм от плоскости 2, обратное направление.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Четвертая плоскость — 20 мм от плоскости 3, обратное направление.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Пятая плоскость — 5 мм от плоскости 1, прямое направление.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Шестая плоскость — 16 мм от плоскости 5, прямое направление.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Седьмая плоскость — 2,5 мм от плоскости 1, прямое направление.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В итоге получаем 8 плоскостей.</w:t>
      </w:r>
    </w:p>
    <w:p w:rsidR="00000000" w:rsidRDefault="00546EB2">
      <w:pPr>
        <w:pStyle w:val="2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FF"/>
          <w:bdr w:val="none" w:sz="0" w:space="0" w:color="auto" w:frame="1"/>
        </w:rPr>
        <w:drawing>
          <wp:inline distT="0" distB="0" distL="0" distR="0">
            <wp:extent cx="2486025" cy="2047875"/>
            <wp:effectExtent l="0" t="0" r="9525" b="9525"/>
            <wp:docPr id="2" name="Рисунок 2" descr="ploskosti dlya ehskizo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skosti dlya ehskizo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bdr w:val="none" w:sz="0" w:space="0" w:color="auto" w:frame="1"/>
        </w:rPr>
        <w:t>2. Теперь создаем в каждой из этих плоскостей по эскизу.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eastAsia="Times New Roman"/>
          <w:color w:val="000000"/>
          <w:sz w:val="27"/>
          <w:szCs w:val="27"/>
          <w:bdr w:val="none" w:sz="0" w:space="0" w:color="auto" w:frame="1"/>
        </w:rPr>
        <w:t>Плоскость </w:t>
      </w:r>
      <w:r>
        <w:rPr>
          <w:rFonts w:eastAsia="Times New Roman"/>
          <w:color w:val="000000"/>
          <w:sz w:val="27"/>
          <w:szCs w:val="27"/>
          <w:bdr w:val="none" w:sz="0" w:space="0" w:color="auto" w:frame="1"/>
          <w:lang w:val="en-US"/>
        </w:rPr>
        <w:t>zy</w:t>
      </w:r>
    </w:p>
    <w:p w:rsidR="00000000" w:rsidRDefault="00546EB2">
      <w:pPr>
        <w:pStyle w:val="2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FF"/>
          <w:bdr w:val="none" w:sz="0" w:space="0" w:color="auto" w:frame="1"/>
        </w:rPr>
        <w:drawing>
          <wp:inline distT="0" distB="0" distL="0" distR="0">
            <wp:extent cx="3295650" cy="2790825"/>
            <wp:effectExtent l="0" t="0" r="0" b="9525"/>
            <wp:docPr id="3" name="Рисунок 3" descr="ehskiz 1-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skiz 1-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eastAsia="Times New Roman"/>
          <w:color w:val="000000"/>
          <w:sz w:val="27"/>
          <w:szCs w:val="27"/>
          <w:bdr w:val="none" w:sz="0" w:space="0" w:color="auto" w:frame="1"/>
        </w:rPr>
        <w:t>Плоскость 1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838450" cy="2667000"/>
            <wp:effectExtent l="0" t="0" r="0" b="0"/>
            <wp:docPr id="4" name="Рисунок 4" descr="ehskiz 2-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hskiz 2-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Плоскость 2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190750" cy="2038350"/>
            <wp:effectExtent l="0" t="0" r="0" b="0"/>
            <wp:docPr id="5" name="Рисунок 5" descr="ehskiz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hskiz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Плоскость 5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438400" cy="2057400"/>
            <wp:effectExtent l="0" t="0" r="0" b="0"/>
            <wp:docPr id="6" name="Рисунок 6" descr="ehskiz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hskiz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Плоскость 6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857375" cy="1657350"/>
            <wp:effectExtent l="0" t="0" r="9525" b="0"/>
            <wp:docPr id="7" name="Рисунок 7" descr="ehskiz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hskiz 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Плоскость 3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971800" cy="2590800"/>
            <wp:effectExtent l="0" t="0" r="0" b="0"/>
            <wp:docPr id="8" name="Рисунок 8" descr="ehskiz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hskiz 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Плоскость 4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143250" cy="1552575"/>
            <wp:effectExtent l="0" t="0" r="0" b="9525"/>
            <wp:docPr id="9" name="Рисунок 9" descr="ehskiz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hskiz 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Плоскость 7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Копируем эскиз из плоскости 2.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получаем 8 эскизов в 8ми различных плоскостях.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495675" cy="2171700"/>
            <wp:effectExtent l="0" t="0" r="9525" b="0"/>
            <wp:docPr id="10" name="Рисунок 10" descr="ehskizih secheniyj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hskizih secheniyj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3. Вызываем команду Операция по сечениям на панели редактирования детали.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В дереве модели </w:t>
      </w:r>
      <w:r>
        <w:rPr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последовательно</w:t>
      </w:r>
      <w:r>
        <w:rPr>
          <w:color w:val="000000"/>
          <w:sz w:val="27"/>
          <w:szCs w:val="27"/>
          <w:bdr w:val="none" w:sz="0" w:space="0" w:color="auto" w:frame="1"/>
        </w:rPr>
        <w:t> указываем эскизы 8, 2, 1 и 3. Завершаем команду. Получили среднюю часть молотка.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5629275" cy="3009900"/>
            <wp:effectExtent l="0" t="0" r="9525" b="0"/>
            <wp:docPr id="11" name="Рисунок 11" descr="secheniya 8,2,1,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cheniya 8,2,1,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Вызываем команду снова, указываем эскизы 4, 5. Нажимаем стоп.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733800" cy="1647825"/>
            <wp:effectExtent l="0" t="0" r="0" b="9525"/>
            <wp:docPr id="12" name="Рисунок 12" descr="secheniya 4,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cheniya 4,5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Снова вызываем команду Операция по сечениям, указываем эскизы 6,7.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4333875" cy="1895475"/>
            <wp:effectExtent l="0" t="0" r="9525" b="9525"/>
            <wp:docPr id="13" name="Рисунок 13" descr="secheniya 6,7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cheniya 6,7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Вызываем ту же команду, указываем эскизы 4, 8. Нажимаем стоп.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552825" cy="1543050"/>
            <wp:effectExtent l="0" t="0" r="9525" b="0"/>
            <wp:docPr id="14" name="Рисунок 14" descr="secheniya 4,8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heniya 4,8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И 6 и 3. Завершаем команду.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4943475" cy="2190750"/>
            <wp:effectExtent l="0" t="0" r="9525" b="0"/>
            <wp:docPr id="15" name="Рисунок 15" descr="secheniya 6,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cheniya 6,3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4. Делаем скругления ребер.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314700" cy="2085975"/>
            <wp:effectExtent l="0" t="0" r="0" b="9525"/>
            <wp:docPr id="16" name="Рисунок 16" descr="skrugleniya reber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krugleniya reber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5. Выбираем плоскость </w:t>
      </w:r>
      <w:r>
        <w:rPr>
          <w:color w:val="000000"/>
          <w:sz w:val="27"/>
          <w:szCs w:val="27"/>
          <w:bdr w:val="none" w:sz="0" w:space="0" w:color="auto" w:frame="1"/>
          <w:lang w:val="en-US"/>
        </w:rPr>
        <w:t>zx, </w:t>
      </w:r>
      <w:r>
        <w:rPr>
          <w:color w:val="000000"/>
          <w:sz w:val="27"/>
          <w:szCs w:val="27"/>
          <w:bdr w:val="none" w:sz="0" w:space="0" w:color="auto" w:frame="1"/>
        </w:rPr>
        <w:t>создаем эскиз отверстия под ручку.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390900" cy="1476375"/>
            <wp:effectExtent l="0" t="0" r="0" b="9525"/>
            <wp:docPr id="17" name="Рисунок 17" descr="ehskiz pod ruchku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hskiz pod ruchku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6. Вырезаем эскиз выдавливанием — через все, в два направления. Дважды задаем уклон наружу 2º.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4257675" cy="2314575"/>
            <wp:effectExtent l="0" t="0" r="9525" b="9525"/>
            <wp:docPr id="18" name="Рисунок 18" descr="vihrezanie vihdavlivaniem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ihrezanie vihdavlivaniem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Делаем скругления ребер отверстия 1 мм.</w:t>
      </w:r>
    </w:p>
    <w:p w:rsidR="00000000" w:rsidRDefault="00546EB2">
      <w:pPr>
        <w:pStyle w:val="2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olor w:val="000000"/>
          <w:bdr w:val="none" w:sz="0" w:space="0" w:color="auto" w:frame="1"/>
        </w:rPr>
      </w:pPr>
      <w:r>
        <w:rPr>
          <w:rStyle w:val="a6"/>
          <w:rFonts w:eastAsia="Times New Roman"/>
          <w:b/>
          <w:bCs/>
          <w:color w:val="000000"/>
          <w:sz w:val="27"/>
          <w:szCs w:val="27"/>
          <w:bdr w:val="none" w:sz="0" w:space="0" w:color="auto" w:frame="1"/>
        </w:rPr>
        <w:t>Создание сборки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1. Создаем документ Сборка.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Добавляем из файла головную часть молотка, вставляем его с привязкой к началу координат.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2. В дереве модели выбираем плоскость </w:t>
      </w:r>
      <w:r>
        <w:rPr>
          <w:color w:val="000000"/>
          <w:sz w:val="27"/>
          <w:szCs w:val="27"/>
          <w:bdr w:val="none" w:sz="0" w:space="0" w:color="auto" w:frame="1"/>
          <w:lang w:val="en-US"/>
        </w:rPr>
        <w:t>zx </w:t>
      </w:r>
      <w:r>
        <w:rPr>
          <w:color w:val="000000"/>
          <w:sz w:val="27"/>
          <w:szCs w:val="27"/>
          <w:bdr w:val="none" w:sz="0" w:space="0" w:color="auto" w:frame="1"/>
        </w:rPr>
        <w:t>и создаем параллельно ей смещенную плоскость на расстоянии 12, 5 мм, в прямом направлении.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905250" cy="1924050"/>
            <wp:effectExtent l="0" t="0" r="0" b="0"/>
            <wp:docPr id="19" name="Рисунок 19" descr="dobavlenie vspomogateljnoyj ploskosti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bavlenie vspomogateljnoyj ploskosti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3. Выделяем эту плоскость, на панели Редактирование сборки нажимаем на кнопку Создать деталь</w:t>
      </w:r>
      <w:r>
        <w:rPr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228600" cy="257175"/>
            <wp:effectExtent l="0" t="0" r="0" b="9525"/>
            <wp:docPr id="20" name="Рисунок 20" descr="sozdatj detalj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zdatj detalj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Таким образом мы сделаем ручку в контексте сборки, а не добавлением ее из файла.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Сохраняем новую деталь под названием ручка.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Система автоматически перейдет в режим создания </w:t>
      </w:r>
      <w:hyperlink r:id="rId46" w:history="1">
        <w:r>
          <w:rPr>
            <w:rStyle w:val="a4"/>
            <w:sz w:val="27"/>
            <w:szCs w:val="27"/>
            <w:bdr w:val="none" w:sz="0" w:space="0" w:color="auto" w:frame="1"/>
          </w:rPr>
          <w:t>эскиза</w:t>
        </w:r>
      </w:hyperlink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Спроецируем ребра на плоскость.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3552825" cy="1495425"/>
            <wp:effectExtent l="0" t="0" r="9525" b="9525"/>
            <wp:docPr id="21" name="Рисунок 21" descr="sozdanie rukoyatki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zdanie rukoyatki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4. Выделяем плоскость 1 и строим параллельно ей плоскость на расстоянии 220 мм.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5. На этой плоскости создадим эскиз. Выбираем ее в дереве сборки.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847850" cy="1381125"/>
            <wp:effectExtent l="0" t="0" r="0" b="9525"/>
            <wp:docPr id="22" name="Рисунок 22" descr="vihbor ploskosti dlya postroeniya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hbor ploskosti dlya postroeniya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4048125" cy="2295525"/>
            <wp:effectExtent l="0" t="0" r="9525" b="9525"/>
            <wp:docPr id="23" name="Рисунок 23" descr="ehskiz niza ruchki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hskiz niza ruchki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6. Вызываем команду Операция по сечениям, указываем эскизы 1 и 2 в дереве сборки. Скругляем ребра радиусом 1 мм.</w:t>
      </w:r>
    </w:p>
    <w:p w:rsidR="00000000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Выходим из режима создания детали в контексте сборки, отжав кнопку Редактировать на месте</w:t>
      </w:r>
      <w:r>
        <w:rPr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314325" cy="228600"/>
            <wp:effectExtent l="0" t="0" r="9525" b="0"/>
            <wp:docPr id="24" name="Рисунок 24" descr="redaktirovatj na meste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daktirovatj na meste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bdr w:val="none" w:sz="0" w:space="0" w:color="auto" w:frame="1"/>
        </w:rPr>
        <w:t> на панели текущего состояния.</w:t>
      </w:r>
    </w:p>
    <w:p w:rsidR="00546EB2" w:rsidRDefault="00546EB2">
      <w:pPr>
        <w:pStyle w:val="a3"/>
        <w:spacing w:after="0" w:afterAutospacing="0" w:line="360" w:lineRule="auto"/>
        <w:jc w:val="center"/>
        <w:textAlignment w:val="baseline"/>
        <w:outlineLvl w:val="2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7. Задаем материал и цвет головной части и ручки. Сохраняем файл.</w:t>
      </w:r>
    </w:p>
    <w:sectPr w:rsidR="0054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4991"/>
    <w:rsid w:val="002D4991"/>
    <w:rsid w:val="005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4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4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veselowa.ru/wp-content/uploads/2014/07/ehskiz-2-1.png" TargetMode="External"/><Relationship Id="rId18" Type="http://schemas.openxmlformats.org/officeDocument/2006/relationships/hyperlink" Target="http://veselowa.ru/wp-content/uploads/2014/07/ehskiz-5.png" TargetMode="External"/><Relationship Id="rId26" Type="http://schemas.openxmlformats.org/officeDocument/2006/relationships/hyperlink" Target="http://veselowa.ru/wp-content/uploads/2014/07/secheniya-8213.png" TargetMode="External"/><Relationship Id="rId39" Type="http://schemas.openxmlformats.org/officeDocument/2006/relationships/image" Target="http://veselowa.ru/wp-content/uploads/2014/07/ehskiz-pod-ruchku.png" TargetMode="External"/><Relationship Id="rId21" Type="http://schemas.openxmlformats.org/officeDocument/2006/relationships/image" Target="http://veselowa.ru/wp-content/uploads/2014/07/ehskiz-6.png" TargetMode="External"/><Relationship Id="rId34" Type="http://schemas.openxmlformats.org/officeDocument/2006/relationships/hyperlink" Target="http://veselowa.ru/wp-content/uploads/2014/07/secheniya-63.png" TargetMode="External"/><Relationship Id="rId42" Type="http://schemas.openxmlformats.org/officeDocument/2006/relationships/hyperlink" Target="http://veselowa.ru/wp-content/uploads/2014/07/dobavlenie-vspomogateljnoyj-ploskosti.png" TargetMode="External"/><Relationship Id="rId47" Type="http://schemas.openxmlformats.org/officeDocument/2006/relationships/hyperlink" Target="http://veselowa.ru/wp-content/uploads/2014/07/sozdanie-rukoyatki.png" TargetMode="External"/><Relationship Id="rId50" Type="http://schemas.openxmlformats.org/officeDocument/2006/relationships/image" Target="http://veselowa.ru/wp-content/uploads/2014/07/vihbor-ploskosti-dlya-postroeniya.png" TargetMode="External"/><Relationship Id="rId55" Type="http://schemas.openxmlformats.org/officeDocument/2006/relationships/fontTable" Target="fontTable.xml"/><Relationship Id="rId7" Type="http://schemas.openxmlformats.org/officeDocument/2006/relationships/hyperlink" Target="file:///D:\&#1091;&#1095;&#1077;&#1073;&#1085;&#1080;&#1082;\public_html\page37.html" TargetMode="External"/><Relationship Id="rId12" Type="http://schemas.openxmlformats.org/officeDocument/2006/relationships/hyperlink" Target="http://veselowa.ru/wp-content/uploads/2014/07/ehskiz-2-1.png" TargetMode="External"/><Relationship Id="rId17" Type="http://schemas.openxmlformats.org/officeDocument/2006/relationships/image" Target="http://veselowa.ru/wp-content/uploads/2014/07/ehskiz-4.png" TargetMode="External"/><Relationship Id="rId25" Type="http://schemas.openxmlformats.org/officeDocument/2006/relationships/image" Target="http://veselowa.ru/wp-content/uploads/2014/07/ehskizih-secheniyj.png" TargetMode="External"/><Relationship Id="rId33" Type="http://schemas.openxmlformats.org/officeDocument/2006/relationships/image" Target="http://veselowa.ru/wp-content/uploads/2014/07/secheniya-48.png" TargetMode="External"/><Relationship Id="rId38" Type="http://schemas.openxmlformats.org/officeDocument/2006/relationships/hyperlink" Target="http://veselowa.ru/wp-content/uploads/2014/07/ehskiz-pod-ruchku.png" TargetMode="External"/><Relationship Id="rId46" Type="http://schemas.openxmlformats.org/officeDocument/2006/relationships/hyperlink" Target="file:///D:\&#1091;&#1095;&#1077;&#1073;&#1085;&#1080;&#1082;\public_html\page3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eselowa.ru/wp-content/uploads/2014/07/ehskiz-4.png" TargetMode="External"/><Relationship Id="rId20" Type="http://schemas.openxmlformats.org/officeDocument/2006/relationships/hyperlink" Target="http://veselowa.ru/wp-content/uploads/2014/07/ehskiz-6.png" TargetMode="External"/><Relationship Id="rId29" Type="http://schemas.openxmlformats.org/officeDocument/2006/relationships/image" Target="http://veselowa.ru/wp-content/uploads/2014/07/secheniya-45.png" TargetMode="External"/><Relationship Id="rId41" Type="http://schemas.openxmlformats.org/officeDocument/2006/relationships/image" Target="http://veselowa.ru/wp-content/uploads/2014/07/vihrezanie-vihdavlivaniem.png" TargetMode="External"/><Relationship Id="rId54" Type="http://schemas.openxmlformats.org/officeDocument/2006/relationships/image" Target="http://veselowa.ru/wp-content/uploads/2014/07/redaktirovatj-na-meste.png" TargetMode="External"/><Relationship Id="rId1" Type="http://schemas.openxmlformats.org/officeDocument/2006/relationships/styles" Target="styles.xml"/><Relationship Id="rId6" Type="http://schemas.openxmlformats.org/officeDocument/2006/relationships/image" Target="http://veselowa.ru/wp-content/uploads/2014/07/modelj-molotka.png" TargetMode="External"/><Relationship Id="rId11" Type="http://schemas.openxmlformats.org/officeDocument/2006/relationships/image" Target="http://veselowa.ru/wp-content/uploads/2014/07/ehskiz-1-1.png" TargetMode="External"/><Relationship Id="rId24" Type="http://schemas.openxmlformats.org/officeDocument/2006/relationships/hyperlink" Target="http://veselowa.ru/wp-content/uploads/2014/07/ehskizih-secheniyj.png" TargetMode="External"/><Relationship Id="rId32" Type="http://schemas.openxmlformats.org/officeDocument/2006/relationships/hyperlink" Target="http://veselowa.ru/wp-content/uploads/2014/07/secheniya-48.png" TargetMode="External"/><Relationship Id="rId37" Type="http://schemas.openxmlformats.org/officeDocument/2006/relationships/image" Target="http://veselowa.ru/wp-content/uploads/2014/07/skrugleniya-reber.png" TargetMode="External"/><Relationship Id="rId40" Type="http://schemas.openxmlformats.org/officeDocument/2006/relationships/hyperlink" Target="http://veselowa.ru/wp-content/uploads/2014/07/vihrezanie-vihdavlivaniem.png" TargetMode="External"/><Relationship Id="rId45" Type="http://schemas.openxmlformats.org/officeDocument/2006/relationships/image" Target="http://veselowa.ru/wp-content/uploads/2014/07/sozdatj-detalj.png" TargetMode="External"/><Relationship Id="rId53" Type="http://schemas.openxmlformats.org/officeDocument/2006/relationships/hyperlink" Target="http://veselowa.ru/wp-content/uploads/2014/07/redaktirovatj-na-meste.png" TargetMode="External"/><Relationship Id="rId5" Type="http://schemas.openxmlformats.org/officeDocument/2006/relationships/hyperlink" Target="http://veselowa.ru/wp-content/uploads/2014/07/modelj-molotka.png" TargetMode="External"/><Relationship Id="rId15" Type="http://schemas.openxmlformats.org/officeDocument/2006/relationships/image" Target="http://veselowa.ru/wp-content/uploads/2014/07/ehskiz-3.png" TargetMode="External"/><Relationship Id="rId23" Type="http://schemas.openxmlformats.org/officeDocument/2006/relationships/image" Target="http://veselowa.ru/wp-content/uploads/2014/07/ehskiz-7.png" TargetMode="External"/><Relationship Id="rId28" Type="http://schemas.openxmlformats.org/officeDocument/2006/relationships/hyperlink" Target="http://veselowa.ru/wp-content/uploads/2014/07/secheniya-45.png" TargetMode="External"/><Relationship Id="rId36" Type="http://schemas.openxmlformats.org/officeDocument/2006/relationships/hyperlink" Target="http://veselowa.ru/wp-content/uploads/2014/07/skrugleniya-reber.png" TargetMode="External"/><Relationship Id="rId49" Type="http://schemas.openxmlformats.org/officeDocument/2006/relationships/hyperlink" Target="http://veselowa.ru/wp-content/uploads/2014/07/vihbor-ploskosti-dlya-postroeniya.png" TargetMode="External"/><Relationship Id="rId10" Type="http://schemas.openxmlformats.org/officeDocument/2006/relationships/hyperlink" Target="http://veselowa.ru/wp-content/uploads/2014/07/ehskiz-1-1.png" TargetMode="External"/><Relationship Id="rId19" Type="http://schemas.openxmlformats.org/officeDocument/2006/relationships/image" Target="http://veselowa.ru/wp-content/uploads/2014/07/ehskiz-5.png" TargetMode="External"/><Relationship Id="rId31" Type="http://schemas.openxmlformats.org/officeDocument/2006/relationships/image" Target="http://veselowa.ru/wp-content/uploads/2014/07/secheniya-67.png" TargetMode="External"/><Relationship Id="rId44" Type="http://schemas.openxmlformats.org/officeDocument/2006/relationships/hyperlink" Target="http://veselowa.ru/wp-content/uploads/2014/07/sozdatj-detalj.png" TargetMode="External"/><Relationship Id="rId52" Type="http://schemas.openxmlformats.org/officeDocument/2006/relationships/image" Target="http://veselowa.ru/wp-content/uploads/2014/07/ehskiz-niza-ruch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veselowa.ru/wp-content/uploads/2014/07/ploskosti-dlya-ehskizov.png" TargetMode="External"/><Relationship Id="rId14" Type="http://schemas.openxmlformats.org/officeDocument/2006/relationships/hyperlink" Target="http://veselowa.ru/wp-content/uploads/2014/07/ehskiz-3.png" TargetMode="External"/><Relationship Id="rId22" Type="http://schemas.openxmlformats.org/officeDocument/2006/relationships/hyperlink" Target="http://veselowa.ru/wp-content/uploads/2014/07/ehskiz-7.png" TargetMode="External"/><Relationship Id="rId27" Type="http://schemas.openxmlformats.org/officeDocument/2006/relationships/image" Target="http://veselowa.ru/wp-content/uploads/2014/07/secheniya-8213.png" TargetMode="External"/><Relationship Id="rId30" Type="http://schemas.openxmlformats.org/officeDocument/2006/relationships/hyperlink" Target="http://veselowa.ru/wp-content/uploads/2014/07/secheniya-67.png" TargetMode="External"/><Relationship Id="rId35" Type="http://schemas.openxmlformats.org/officeDocument/2006/relationships/image" Target="http://veselowa.ru/wp-content/uploads/2014/07/secheniya-63.png" TargetMode="External"/><Relationship Id="rId43" Type="http://schemas.openxmlformats.org/officeDocument/2006/relationships/image" Target="http://veselowa.ru/wp-content/uploads/2014/07/dobavlenie-vspomogateljnoyj-ploskosti.png" TargetMode="External"/><Relationship Id="rId48" Type="http://schemas.openxmlformats.org/officeDocument/2006/relationships/image" Target="http://veselowa.ru/wp-content/uploads/2014/07/sozdanie-rukoyatki.p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veselowa.ru/wp-content/uploads/2014/07/ploskosti-dlya-ehskizov.png" TargetMode="External"/><Relationship Id="rId51" Type="http://schemas.openxmlformats.org/officeDocument/2006/relationships/hyperlink" Target="http://veselowa.ru/wp-content/uploads/2014/07/ehskiz-niza-ruchki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2019-06-20T15:20:00Z</dcterms:created>
  <dcterms:modified xsi:type="dcterms:W3CDTF">2019-06-20T15:20:00Z</dcterms:modified>
</cp:coreProperties>
</file>