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16B3">
      <w:pPr>
        <w:pStyle w:val="2"/>
        <w:divId w:val="1548443783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31. Практическая работа №13. Построение простейших объектов-примитивов. </w:t>
        </w:r>
      </w:hyperlink>
    </w:p>
    <w:p w:rsidR="00000000" w:rsidRDefault="00E316B3">
      <w:pPr>
        <w:pStyle w:val="a5"/>
        <w:divId w:val="1581136309"/>
      </w:pPr>
      <w:r>
        <w:t>Соз</w:t>
      </w:r>
      <w:bookmarkStart w:id="0" w:name="_GoBack"/>
      <w:bookmarkEnd w:id="0"/>
      <w:r>
        <w:t>дайте рисунки из простейших фигур как показано на рисунке:</w:t>
      </w:r>
    </w:p>
    <w:p w:rsidR="00000000" w:rsidRDefault="00E316B3">
      <w:pPr>
        <w:pStyle w:val="a5"/>
        <w:divId w:val="1581136309"/>
      </w:pPr>
      <w:r>
        <w:rPr>
          <w:noProof/>
        </w:rPr>
        <w:drawing>
          <wp:inline distT="0" distB="0" distL="0" distR="0">
            <wp:extent cx="5534025" cy="3419475"/>
            <wp:effectExtent l="0" t="0" r="9525" b="9525"/>
            <wp:docPr id="1" name="Рисунок 1" descr="31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v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B3" w:rsidRDefault="00E316B3">
      <w:pPr>
        <w:pStyle w:val="a5"/>
        <w:divId w:val="1844735917"/>
      </w:pPr>
    </w:p>
    <w:sectPr w:rsidR="00E3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70EA"/>
    <w:multiLevelType w:val="multilevel"/>
    <w:tmpl w:val="13D6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F4D1C"/>
    <w:multiLevelType w:val="multilevel"/>
    <w:tmpl w:val="CF9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2A02"/>
    <w:rsid w:val="000A2A02"/>
    <w:rsid w:val="00E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A2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A2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1v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31. Практическая работа №13. Построение простейших объектов-примитивов.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31. Практическая работа №13. Построение простейших объектов-примитивов.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2019-06-20T15:26:00Z</dcterms:created>
  <dcterms:modified xsi:type="dcterms:W3CDTF">2019-06-20T15:26:00Z</dcterms:modified>
</cp:coreProperties>
</file>